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0D" w:rsidRPr="009B56AF" w:rsidRDefault="00F9760D" w:rsidP="00F9760D">
      <w:pPr>
        <w:shd w:val="clear" w:color="auto" w:fill="677FAD"/>
        <w:spacing w:after="0" w:line="240" w:lineRule="auto"/>
        <w:rPr>
          <w:rFonts w:ascii="Times New Roman" w:eastAsia="Times New Roman" w:hAnsi="Times New Roman"/>
          <w:color w:val="000000"/>
          <w:sz w:val="24"/>
          <w:lang w:val="sr-Cyrl-BA"/>
        </w:rPr>
      </w:pPr>
    </w:p>
    <w:p w:rsidR="00F9760D" w:rsidRPr="009B56AF" w:rsidRDefault="00F9760D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Избор изборних предмета на II години студија </w:t>
      </w:r>
      <w:r w:rsidR="004A322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у академској 2023</w:t>
      </w:r>
      <w:r w:rsidR="008E74EE"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/20</w:t>
      </w:r>
      <w:r w:rsidR="004A322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24</w:t>
      </w:r>
      <w:r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. </w:t>
      </w:r>
      <w:r w:rsidR="008E74EE"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г</w:t>
      </w:r>
      <w:r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одини</w:t>
      </w:r>
    </w:p>
    <w:p w:rsidR="008E74EE" w:rsidRPr="009B56AF" w:rsidRDefault="008E74EE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Студијски програм: </w:t>
      </w:r>
      <w:r w:rsidR="002B3C42"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Пословна информатика</w:t>
      </w:r>
    </w:p>
    <w:p w:rsidR="00F9760D" w:rsidRPr="009B56AF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:rsidR="00F9760D" w:rsidRPr="009B56AF" w:rsidRDefault="002B3C42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</w:t>
      </w:r>
      <w:r w:rsidR="0046246A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који студирају на студијском програму Пословна информатика 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дужни </w:t>
      </w:r>
      <w:r w:rsidR="0046246A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су </w:t>
      </w:r>
      <w:r w:rsidRPr="009B56AF">
        <w:rPr>
          <w:rFonts w:ascii="Times New Roman" w:eastAsia="Times New Roman" w:hAnsi="Times New Roman"/>
          <w:bCs/>
          <w:color w:val="000000"/>
          <w:lang w:val="sr-Cyrl-BA"/>
        </w:rPr>
        <w:t>да изаберу један од три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понуђена изборна предмета </w:t>
      </w:r>
      <w:r w:rsidR="0094556E">
        <w:rPr>
          <w:rFonts w:ascii="Times New Roman" w:eastAsia="Times New Roman" w:hAnsi="Times New Roman"/>
          <w:bCs/>
          <w:color w:val="000000"/>
          <w:lang w:val="sr-Cyrl-BA"/>
        </w:rPr>
        <w:t>који</w:t>
      </w:r>
      <w:r w:rsidR="0046246A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ће као студенти друге </w:t>
      </w:r>
      <w:r w:rsidR="004A322E">
        <w:rPr>
          <w:rFonts w:ascii="Times New Roman" w:eastAsia="Times New Roman" w:hAnsi="Times New Roman"/>
          <w:bCs/>
          <w:color w:val="000000"/>
          <w:lang w:val="sr-Cyrl-BA"/>
        </w:rPr>
        <w:t>године слушати у академској 2023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>/20</w:t>
      </w:r>
      <w:r w:rsidR="004A322E">
        <w:rPr>
          <w:rFonts w:ascii="Times New Roman" w:eastAsia="Times New Roman" w:hAnsi="Times New Roman"/>
          <w:bCs/>
          <w:color w:val="000000"/>
          <w:lang w:val="sr-Cyrl-BA"/>
        </w:rPr>
        <w:t>24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. години. Студенти који ће обнављати I 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>годину студија први пут</w:t>
      </w:r>
      <w:r w:rsidR="009F0CC2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>а, желе унапријед слушати предмете из друге године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, 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</w:t>
      </w:r>
      <w:r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могу учествовати у анкети. Попуњен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анкетни листић </w:t>
      </w:r>
      <w:r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требају 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8" w:history="1">
        <w:r w:rsidR="00F9760D" w:rsidRPr="009B56AF">
          <w:rPr>
            <w:rStyle w:val="Hyperlink"/>
            <w:rFonts w:ascii="Times New Roman" w:eastAsia="Times New Roman" w:hAnsi="Times New Roman"/>
            <w:bCs/>
            <w:lang w:val="sr-Cyrl-BA"/>
          </w:rPr>
          <w:t>studentska.sluzba@ef.unibl.org</w:t>
        </w:r>
      </w:hyperlink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4A322E">
        <w:rPr>
          <w:rFonts w:ascii="Times New Roman" w:eastAsia="Times New Roman" w:hAnsi="Times New Roman"/>
          <w:b/>
          <w:bCs/>
          <w:color w:val="000000"/>
          <w:lang w:val="sr-Cyrl-BA"/>
        </w:rPr>
        <w:t>22.09.2023</w:t>
      </w:r>
      <w:r w:rsidR="00F9760D"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. године.</w:t>
      </w:r>
    </w:p>
    <w:p w:rsidR="00F9760D" w:rsidRPr="009B56AF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46" type="#_x0000_t75" style="width:198.75pt;height:18pt" o:ole="">
            <v:imagedata r:id="rId9" o:title=""/>
          </v:shape>
          <w:control r:id="rId10" w:name="DefaultOcxName" w:shapeid="_x0000_i1046"/>
        </w:object>
      </w:r>
    </w:p>
    <w:p w:rsidR="009F0CC2" w:rsidRPr="009B56AF" w:rsidRDefault="009F0CC2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9F0CC2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="00441973"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    </w:t>
      </w:r>
    </w:p>
    <w:p w:rsidR="009F0CC2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49" type="#_x0000_t75" style="width:198.75pt;height:18pt" o:ole="">
            <v:imagedata r:id="rId9" o:title=""/>
          </v:shape>
          <w:control r:id="rId11" w:name="DefaultOcxName30" w:shapeid="_x0000_i1049"/>
        </w:object>
      </w:r>
      <w:r w:rsidRPr="009B56AF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Pr="009B56AF" w:rsidRDefault="00F9760D" w:rsidP="009F0CC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3</w:t>
      </w:r>
      <w:r w:rsidR="004B4244">
        <w:rPr>
          <w:rFonts w:ascii="Times New Roman" w:eastAsia="Times New Roman" w:hAnsi="Times New Roman"/>
          <w:b/>
          <w:bCs/>
          <w:color w:val="000000"/>
          <w:lang w:val="sr-Cyrl-BA"/>
        </w:rPr>
        <w:t>. У академској 202</w:t>
      </w:r>
      <w:r w:rsidR="004A322E">
        <w:rPr>
          <w:rFonts w:ascii="Times New Roman" w:eastAsia="Times New Roman" w:hAnsi="Times New Roman"/>
          <w:b/>
          <w:bCs/>
          <w:color w:val="000000"/>
          <w:lang w:val="sr-Cyrl-BA"/>
        </w:rPr>
        <w:t>3/2</w:t>
      </w:r>
      <w:bookmarkStart w:id="0" w:name="_GoBack"/>
      <w:bookmarkEnd w:id="0"/>
      <w:r w:rsidR="004A322E">
        <w:rPr>
          <w:rFonts w:ascii="Times New Roman" w:eastAsia="Times New Roman" w:hAnsi="Times New Roman"/>
          <w:b/>
          <w:bCs/>
          <w:color w:val="000000"/>
          <w:lang w:val="sr-Cyrl-BA"/>
        </w:rPr>
        <w:t>024</w:t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. години (бићу) уписан/а сам у сљедећем статусу:</w:t>
      </w:r>
    </w:p>
    <w:tbl>
      <w:tblPr>
        <w:tblW w:w="8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F9760D" w:rsidRPr="009B56AF" w:rsidTr="00E411D1">
        <w:trPr>
          <w:trHeight w:val="1152"/>
          <w:tblCellSpacing w:w="0" w:type="dxa"/>
        </w:trPr>
        <w:tc>
          <w:tcPr>
            <w:tcW w:w="0" w:type="auto"/>
            <w:hideMark/>
          </w:tcPr>
          <w:p w:rsidR="00F9760D" w:rsidRPr="009B56AF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225" w:dyaOrig="225">
                <v:shape id="_x0000_i1051" type="#_x0000_t75" style="width:20.25pt;height:18pt" o:ole="">
                  <v:imagedata r:id="rId12" o:title=""/>
                </v:shape>
                <w:control r:id="rId13" w:name="DefaultOcxName4" w:shapeid="_x0000_i1051"/>
              </w:object>
            </w:r>
            <w:r w:rsidRPr="009B56AF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9B56AF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9B56AF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уписујем II годину студија</w:t>
            </w:r>
          </w:p>
          <w:p w:rsidR="00F9760D" w:rsidRPr="009B56AF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225" w:dyaOrig="225">
                <v:shape id="_x0000_i1054" type="#_x0000_t75" style="width:20.25pt;height:18pt" o:ole="">
                  <v:imagedata r:id="rId12" o:title=""/>
                </v:shape>
                <w:control r:id="rId15" w:name="DefaultOcxName5" w:shapeid="_x0000_i1054"/>
              </w:object>
            </w:r>
            <w:r w:rsidRPr="009B56AF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9B56AF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9B56AF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обнављам I годину студија</w:t>
            </w:r>
          </w:p>
          <w:p w:rsidR="00F9760D" w:rsidRPr="009B56AF" w:rsidRDefault="00F9760D" w:rsidP="002B3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</w:tbl>
    <w:p w:rsidR="00B0768A" w:rsidRPr="009B56AF" w:rsidRDefault="00F9760D" w:rsidP="00B0768A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 w:themeColor="text1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4. У зимском семестру као изборни предмет бирам сљедећи предмет: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3"/>
      </w:tblGrid>
      <w:tr w:rsidR="009F0CC2" w:rsidRPr="009B56AF" w:rsidTr="00E411D1">
        <w:trPr>
          <w:trHeight w:val="1522"/>
          <w:tblCellSpacing w:w="0" w:type="dxa"/>
        </w:trPr>
        <w:tc>
          <w:tcPr>
            <w:tcW w:w="8043" w:type="dxa"/>
            <w:hideMark/>
          </w:tcPr>
          <w:p w:rsidR="00F9760D" w:rsidRPr="009B56AF" w:rsidRDefault="00F9760D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057" type="#_x0000_t75" style="width:20.25pt;height:18pt" o:ole="">
                  <v:imagedata r:id="rId12" o:title=""/>
                </v:shape>
                <w:control r:id="rId16" w:name="DefaultOcxName13" w:shapeid="_x0000_i1057"/>
              </w:object>
            </w:r>
            <w:r w:rsidRPr="009B56AF">
              <w:rPr>
                <w:rFonts w:eastAsia="Times New Roman"/>
                <w:noProof/>
              </w:rPr>
              <w:drawing>
                <wp:inline distT="0" distB="0" distL="0" distR="0" wp14:anchorId="4C53835B" wp14:editId="3AE3140C">
                  <wp:extent cx="9525" cy="9525"/>
                  <wp:effectExtent l="0" t="0" r="0" b="0"/>
                  <wp:docPr id="28" name="Picture 1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="002B3C42" w:rsidRPr="009B56AF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BA"/>
                </w:rPr>
                <w:t>Системи пословне интелигенције</w:t>
              </w:r>
            </w:hyperlink>
            <w:r w:rsidR="002B3C42" w:rsidRPr="009B56AF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 xml:space="preserve"> </w:t>
            </w:r>
          </w:p>
          <w:p w:rsidR="00B0768A" w:rsidRPr="009B56AF" w:rsidRDefault="00F9760D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060" type="#_x0000_t75" style="width:20.25pt;height:18pt" o:ole="">
                  <v:imagedata r:id="rId12" o:title=""/>
                </v:shape>
                <w:control r:id="rId18" w:name="DefaultOcxName15" w:shapeid="_x0000_i1060"/>
              </w:object>
            </w:r>
            <w:hyperlink r:id="rId19" w:history="1">
              <w:r w:rsidR="002B3C42" w:rsidRPr="009B56AF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BA"/>
                </w:rPr>
                <w:t>Системи за управљање знањем</w:t>
              </w:r>
            </w:hyperlink>
            <w:r w:rsidR="002B3C42" w:rsidRPr="009B56AF">
              <w:rPr>
                <w:rFonts w:ascii="Times New Roman" w:hAnsi="Times New Roman"/>
                <w:color w:val="000000" w:themeColor="text1"/>
                <w:lang w:val="sr-Cyrl-BA"/>
              </w:rPr>
              <w:t xml:space="preserve"> </w:t>
            </w:r>
          </w:p>
          <w:p w:rsidR="00B0768A" w:rsidRPr="009B56AF" w:rsidRDefault="00B0768A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063" type="#_x0000_t75" style="width:20.25pt;height:18pt" o:ole="">
                  <v:imagedata r:id="rId12" o:title=""/>
                </v:shape>
                <w:control r:id="rId20" w:name="DefaultOcxName151" w:shapeid="_x0000_i1063"/>
              </w:object>
            </w:r>
            <w:r w:rsidRPr="009B56AF">
              <w:rPr>
                <w:rFonts w:eastAsia="Times New Roman"/>
                <w:noProof/>
              </w:rPr>
              <w:drawing>
                <wp:inline distT="0" distB="0" distL="0" distR="0" wp14:anchorId="6707E6B9" wp14:editId="352B32F4">
                  <wp:extent cx="9525" cy="9525"/>
                  <wp:effectExtent l="0" t="0" r="0" b="0"/>
                  <wp:docPr id="3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r w:rsidR="009B56AF" w:rsidRPr="009B56AF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BA"/>
                </w:rPr>
                <w:t>Организација пословних с</w:t>
              </w:r>
              <w:r w:rsidRPr="009B56AF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BA"/>
                </w:rPr>
                <w:t>истема</w:t>
              </w:r>
            </w:hyperlink>
          </w:p>
          <w:p w:rsidR="00B0768A" w:rsidRPr="009B56AF" w:rsidRDefault="00B0768A" w:rsidP="00B076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  <w:p w:rsidR="008E74EE" w:rsidRPr="009B56AF" w:rsidRDefault="008E74EE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  <w:p w:rsidR="00431F55" w:rsidRPr="009B56AF" w:rsidRDefault="00431F55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</w:tc>
      </w:tr>
      <w:tr w:rsidR="00B0768A" w:rsidRPr="009B56AF" w:rsidTr="00E411D1">
        <w:trPr>
          <w:trHeight w:val="1522"/>
          <w:tblCellSpacing w:w="0" w:type="dxa"/>
        </w:trPr>
        <w:tc>
          <w:tcPr>
            <w:tcW w:w="8043" w:type="dxa"/>
          </w:tcPr>
          <w:p w:rsidR="00B0768A" w:rsidRPr="009B56AF" w:rsidRDefault="00B0768A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</w:pPr>
          </w:p>
        </w:tc>
      </w:tr>
    </w:tbl>
    <w:p w:rsidR="00F9760D" w:rsidRPr="009B56AF" w:rsidRDefault="00F9760D" w:rsidP="009F0CC2">
      <w:pPr>
        <w:pStyle w:val="MDtekst"/>
        <w:spacing w:line="240" w:lineRule="auto"/>
        <w:rPr>
          <w:color w:val="000000"/>
          <w:lang w:val="sr-Cyrl-BA"/>
        </w:rPr>
      </w:pPr>
      <w:r w:rsidRPr="009B56AF">
        <w:rPr>
          <w:color w:val="000000"/>
          <w:sz w:val="22"/>
          <w:szCs w:val="22"/>
          <w:lang w:val="sr-Cyrl-BA"/>
        </w:rPr>
        <w:t> </w:t>
      </w:r>
    </w:p>
    <w:p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Датум анкетирања</w:t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  <w:t xml:space="preserve">Потпис студента </w:t>
      </w:r>
    </w:p>
    <w:p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67" type="#_x0000_t75" style="width:198.75pt;height:18pt" o:ole="">
            <v:imagedata r:id="rId9" o:title=""/>
          </v:shape>
          <w:control r:id="rId22" w:name="DefaultOcxName301" w:shapeid="_x0000_i1067"/>
        </w:object>
      </w:r>
      <w:r w:rsidRPr="009B56AF">
        <w:rPr>
          <w:rFonts w:ascii="Times New Roman" w:eastAsia="Times New Roman" w:hAnsi="Times New Roman"/>
          <w:color w:val="000000"/>
          <w:lang w:val="sr-Cyrl-BA"/>
        </w:rPr>
        <w:t xml:space="preserve"> </w:t>
      </w:r>
      <w:r w:rsidRPr="009B56AF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70" type="#_x0000_t75" style="width:198.75pt;height:18pt" o:ole="">
            <v:imagedata r:id="rId9" o:title=""/>
          </v:shape>
          <w:control r:id="rId23" w:name="DefaultOcxName3011" w:shapeid="_x0000_i1070"/>
        </w:object>
      </w:r>
    </w:p>
    <w:p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hAnsi="Times New Roman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t>Хвала што сте учествовали у анкети.</w:t>
      </w:r>
    </w:p>
    <w:p w:rsidR="00CD1779" w:rsidRPr="000916F1" w:rsidRDefault="00CD1779" w:rsidP="000916F1"/>
    <w:sectPr w:rsidR="00CD1779" w:rsidRPr="000916F1" w:rsidSect="002C1708">
      <w:footerReference w:type="default" r:id="rId24"/>
      <w:headerReference w:type="first" r:id="rId25"/>
      <w:footerReference w:type="first" r:id="rId26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60D" w:rsidRDefault="00F9760D" w:rsidP="005E76E9">
      <w:pPr>
        <w:spacing w:after="0" w:line="240" w:lineRule="auto"/>
      </w:pPr>
      <w:r>
        <w:separator/>
      </w:r>
    </w:p>
  </w:endnote>
  <w:endnote w:type="continuationSeparator" w:id="0">
    <w:p w:rsidR="00F9760D" w:rsidRDefault="00F9760D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F9760D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60D" w:rsidRDefault="00F9760D" w:rsidP="005E76E9">
      <w:pPr>
        <w:spacing w:after="0" w:line="240" w:lineRule="auto"/>
      </w:pPr>
      <w:r>
        <w:separator/>
      </w:r>
    </w:p>
  </w:footnote>
  <w:footnote w:type="continuationSeparator" w:id="0">
    <w:p w:rsidR="00F9760D" w:rsidRDefault="00F9760D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F9760D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" o:spid="_x0000_i1026" type="#_x0000_t75" alt="http://www.surveymonkey.com/i/t.gif" style="width:.75pt;height:.75pt;visibility:visible;mso-wrap-style:square" o:bullet="t">
        <v:imagedata r:id="rId1" o:title="t"/>
      </v:shape>
    </w:pict>
  </w:numPicBullet>
  <w:abstractNum w:abstractNumId="0">
    <w:nsid w:val="1FBD5B3F"/>
    <w:multiLevelType w:val="hybridMultilevel"/>
    <w:tmpl w:val="A13E6400"/>
    <w:lvl w:ilvl="0" w:tplc="DD0A7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A1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4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44E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D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0E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8C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E4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0D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3C42"/>
    <w:rsid w:val="002B530A"/>
    <w:rsid w:val="002C1708"/>
    <w:rsid w:val="003935A2"/>
    <w:rsid w:val="0039788B"/>
    <w:rsid w:val="003A76BD"/>
    <w:rsid w:val="003F32E3"/>
    <w:rsid w:val="003F69C0"/>
    <w:rsid w:val="00406980"/>
    <w:rsid w:val="004162D5"/>
    <w:rsid w:val="00431F55"/>
    <w:rsid w:val="00441973"/>
    <w:rsid w:val="00457B91"/>
    <w:rsid w:val="0046246A"/>
    <w:rsid w:val="00474849"/>
    <w:rsid w:val="00491E02"/>
    <w:rsid w:val="004946B9"/>
    <w:rsid w:val="004A322E"/>
    <w:rsid w:val="004B4244"/>
    <w:rsid w:val="004D5B6E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27BB6"/>
    <w:rsid w:val="0087604C"/>
    <w:rsid w:val="008A41A5"/>
    <w:rsid w:val="008C1C2C"/>
    <w:rsid w:val="008C2B7A"/>
    <w:rsid w:val="008E74EE"/>
    <w:rsid w:val="008E7DDF"/>
    <w:rsid w:val="0094556E"/>
    <w:rsid w:val="00952B62"/>
    <w:rsid w:val="009561C1"/>
    <w:rsid w:val="009966E3"/>
    <w:rsid w:val="009B56AF"/>
    <w:rsid w:val="009E6BE9"/>
    <w:rsid w:val="009F0CC2"/>
    <w:rsid w:val="00AB4CE4"/>
    <w:rsid w:val="00AC7757"/>
    <w:rsid w:val="00AD308E"/>
    <w:rsid w:val="00B02091"/>
    <w:rsid w:val="00B0768A"/>
    <w:rsid w:val="00B4235A"/>
    <w:rsid w:val="00B6452E"/>
    <w:rsid w:val="00B66FCF"/>
    <w:rsid w:val="00B67AD7"/>
    <w:rsid w:val="00BA0D5C"/>
    <w:rsid w:val="00BB75B1"/>
    <w:rsid w:val="00CD06B3"/>
    <w:rsid w:val="00CD1779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9760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3C4E9F-B2B4-44E9-9235-0BF1279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768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768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0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ef.unibl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ef.unibl.org/predmeti-i-predavaci/predmeti-stranica?predmet=39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ef.unibl.org/predmeti-i-predavaci/predmeti-stranica?predmet=39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s://ef.unibl.org/predmeti-i-predavaci/predmeti-stranica?predmet=39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gif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F39A1-178A-491A-94EE-E0B0B45C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</Template>
  <TotalTime>35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Slava</cp:lastModifiedBy>
  <cp:revision>12</cp:revision>
  <cp:lastPrinted>2021-09-10T09:08:00Z</cp:lastPrinted>
  <dcterms:created xsi:type="dcterms:W3CDTF">2019-09-15T19:50:00Z</dcterms:created>
  <dcterms:modified xsi:type="dcterms:W3CDTF">2023-09-01T13:18:00Z</dcterms:modified>
</cp:coreProperties>
</file>