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25" w:rsidRDefault="00701E25" w:rsidP="0088485A">
      <w:pPr>
        <w:tabs>
          <w:tab w:val="left" w:pos="3205"/>
        </w:tabs>
        <w:jc w:val="center"/>
        <w:rPr>
          <w:rFonts w:asciiTheme="majorHAnsi" w:hAnsiTheme="majorHAnsi"/>
          <w:b/>
          <w:sz w:val="24"/>
          <w:lang w:val="sr-Cyrl-BA"/>
        </w:rPr>
      </w:pPr>
    </w:p>
    <w:p w:rsidR="0088485A" w:rsidRPr="0088485A" w:rsidRDefault="0088485A" w:rsidP="0088485A">
      <w:pPr>
        <w:tabs>
          <w:tab w:val="left" w:pos="3205"/>
        </w:tabs>
        <w:jc w:val="center"/>
        <w:rPr>
          <w:rFonts w:asciiTheme="majorHAnsi" w:hAnsiTheme="majorHAnsi"/>
          <w:b/>
          <w:sz w:val="24"/>
        </w:rPr>
      </w:pPr>
      <w:r w:rsidRPr="0088485A">
        <w:rPr>
          <w:rFonts w:asciiTheme="majorHAnsi" w:hAnsiTheme="majorHAnsi"/>
          <w:b/>
          <w:sz w:val="24"/>
        </w:rPr>
        <w:t>А Н К Е Т А</w:t>
      </w:r>
    </w:p>
    <w:p w:rsidR="0088485A" w:rsidRPr="008D627E" w:rsidRDefault="0088485A" w:rsidP="0088485A">
      <w:pPr>
        <w:tabs>
          <w:tab w:val="left" w:pos="2880"/>
        </w:tabs>
        <w:jc w:val="center"/>
        <w:rPr>
          <w:rFonts w:asciiTheme="majorHAnsi" w:hAnsiTheme="majorHAnsi"/>
          <w:b/>
          <w:sz w:val="24"/>
          <w:lang w:val="sr-Cyrl-BA"/>
        </w:rPr>
      </w:pPr>
      <w:r w:rsidRPr="006429EC">
        <w:rPr>
          <w:rFonts w:asciiTheme="majorHAnsi" w:hAnsiTheme="majorHAnsi"/>
          <w:b/>
          <w:sz w:val="24"/>
        </w:rPr>
        <w:t xml:space="preserve">о </w:t>
      </w:r>
      <w:proofErr w:type="spellStart"/>
      <w:r w:rsidRPr="006429EC">
        <w:rPr>
          <w:rFonts w:asciiTheme="majorHAnsi" w:hAnsiTheme="majorHAnsi"/>
          <w:b/>
          <w:sz w:val="24"/>
        </w:rPr>
        <w:t>избору</w:t>
      </w:r>
      <w:proofErr w:type="spellEnd"/>
      <w:r w:rsidRPr="006429EC">
        <w:rPr>
          <w:rFonts w:asciiTheme="majorHAnsi" w:hAnsiTheme="majorHAnsi"/>
          <w:b/>
          <w:sz w:val="24"/>
        </w:rPr>
        <w:t xml:space="preserve"> </w:t>
      </w:r>
      <w:r w:rsidR="008D627E">
        <w:rPr>
          <w:rFonts w:asciiTheme="majorHAnsi" w:hAnsiTheme="majorHAnsi"/>
          <w:b/>
          <w:sz w:val="24"/>
          <w:lang w:val="sr-Cyrl-BA"/>
        </w:rPr>
        <w:t xml:space="preserve">усмјерења и </w:t>
      </w:r>
      <w:r w:rsidRPr="006429EC">
        <w:rPr>
          <w:rFonts w:asciiTheme="majorHAnsi" w:hAnsiTheme="majorHAnsi"/>
          <w:b/>
          <w:sz w:val="24"/>
        </w:rPr>
        <w:t>и</w:t>
      </w:r>
      <w:r w:rsidR="006429EC" w:rsidRPr="006429EC">
        <w:rPr>
          <w:rFonts w:asciiTheme="majorHAnsi" w:hAnsiTheme="majorHAnsi"/>
          <w:b/>
          <w:sz w:val="24"/>
          <w:lang w:val="sr-Cyrl-BA"/>
        </w:rPr>
        <w:t>з</w:t>
      </w:r>
      <w:proofErr w:type="spellStart"/>
      <w:r w:rsidRPr="006429EC">
        <w:rPr>
          <w:rFonts w:asciiTheme="majorHAnsi" w:hAnsiTheme="majorHAnsi"/>
          <w:b/>
          <w:sz w:val="24"/>
        </w:rPr>
        <w:t>борних</w:t>
      </w:r>
      <w:proofErr w:type="spellEnd"/>
      <w:r w:rsidRPr="006429EC">
        <w:rPr>
          <w:rFonts w:asciiTheme="majorHAnsi" w:hAnsiTheme="majorHAnsi"/>
          <w:b/>
          <w:sz w:val="24"/>
        </w:rPr>
        <w:t xml:space="preserve"> </w:t>
      </w:r>
      <w:proofErr w:type="spellStart"/>
      <w:r w:rsidRPr="006429EC">
        <w:rPr>
          <w:rFonts w:asciiTheme="majorHAnsi" w:hAnsiTheme="majorHAnsi"/>
          <w:b/>
          <w:sz w:val="24"/>
        </w:rPr>
        <w:t>предмета</w:t>
      </w:r>
      <w:proofErr w:type="spellEnd"/>
      <w:r w:rsidRPr="006429EC">
        <w:rPr>
          <w:rFonts w:asciiTheme="majorHAnsi" w:hAnsiTheme="majorHAnsi"/>
          <w:b/>
          <w:sz w:val="24"/>
        </w:rPr>
        <w:t xml:space="preserve"> </w:t>
      </w:r>
      <w:proofErr w:type="spellStart"/>
      <w:r w:rsidRPr="006429EC">
        <w:rPr>
          <w:rFonts w:asciiTheme="majorHAnsi" w:hAnsiTheme="majorHAnsi"/>
          <w:b/>
          <w:sz w:val="24"/>
        </w:rPr>
        <w:t>на</w:t>
      </w:r>
      <w:proofErr w:type="spellEnd"/>
      <w:r w:rsidRPr="006429EC">
        <w:rPr>
          <w:rFonts w:asciiTheme="majorHAnsi" w:hAnsiTheme="majorHAnsi"/>
          <w:b/>
          <w:sz w:val="24"/>
        </w:rPr>
        <w:t xml:space="preserve">  </w:t>
      </w:r>
      <w:r w:rsidRPr="006429EC">
        <w:rPr>
          <w:rFonts w:asciiTheme="majorHAnsi" w:hAnsiTheme="majorHAnsi"/>
          <w:b/>
          <w:sz w:val="24"/>
          <w:lang w:val="sr-Latn-BA"/>
        </w:rPr>
        <w:t xml:space="preserve">IV </w:t>
      </w:r>
      <w:proofErr w:type="spellStart"/>
      <w:r w:rsidRPr="006429EC">
        <w:rPr>
          <w:rFonts w:asciiTheme="majorHAnsi" w:hAnsiTheme="majorHAnsi"/>
          <w:b/>
          <w:sz w:val="24"/>
        </w:rPr>
        <w:t>години</w:t>
      </w:r>
      <w:proofErr w:type="spellEnd"/>
      <w:r w:rsidRPr="006429EC">
        <w:rPr>
          <w:rFonts w:asciiTheme="majorHAnsi" w:hAnsiTheme="majorHAnsi"/>
          <w:b/>
          <w:sz w:val="24"/>
        </w:rPr>
        <w:t xml:space="preserve"> </w:t>
      </w:r>
      <w:proofErr w:type="spellStart"/>
      <w:r w:rsidRPr="006429EC">
        <w:rPr>
          <w:rFonts w:asciiTheme="majorHAnsi" w:hAnsiTheme="majorHAnsi"/>
          <w:b/>
          <w:sz w:val="24"/>
        </w:rPr>
        <w:t>студиј</w:t>
      </w:r>
      <w:proofErr w:type="spellEnd"/>
      <w:r w:rsidR="00455689">
        <w:rPr>
          <w:rFonts w:asciiTheme="majorHAnsi" w:hAnsiTheme="majorHAnsi"/>
          <w:b/>
          <w:sz w:val="24"/>
          <w:lang w:val="sr-Cyrl-BA"/>
        </w:rPr>
        <w:t>а</w:t>
      </w:r>
      <w:r w:rsidRPr="006429EC">
        <w:rPr>
          <w:rFonts w:asciiTheme="majorHAnsi" w:hAnsiTheme="majorHAnsi"/>
          <w:b/>
          <w:sz w:val="24"/>
        </w:rPr>
        <w:t xml:space="preserve"> </w:t>
      </w:r>
      <w:r w:rsidR="00CB4789">
        <w:rPr>
          <w:rFonts w:asciiTheme="majorHAnsi" w:hAnsiTheme="majorHAnsi"/>
          <w:b/>
          <w:sz w:val="24"/>
          <w:lang w:val="sr-Cyrl-BA"/>
        </w:rPr>
        <w:t xml:space="preserve"> </w:t>
      </w:r>
      <w:r w:rsidRPr="006429EC">
        <w:rPr>
          <w:rFonts w:asciiTheme="majorHAnsi" w:hAnsiTheme="majorHAnsi"/>
          <w:b/>
          <w:sz w:val="24"/>
        </w:rPr>
        <w:t xml:space="preserve">у </w:t>
      </w:r>
      <w:proofErr w:type="spellStart"/>
      <w:r w:rsidRPr="006429EC">
        <w:rPr>
          <w:rFonts w:asciiTheme="majorHAnsi" w:hAnsiTheme="majorHAnsi"/>
          <w:b/>
          <w:sz w:val="24"/>
        </w:rPr>
        <w:t>академској</w:t>
      </w:r>
      <w:proofErr w:type="spellEnd"/>
      <w:r w:rsidRPr="006429EC">
        <w:rPr>
          <w:rFonts w:asciiTheme="majorHAnsi" w:hAnsiTheme="majorHAnsi"/>
          <w:b/>
          <w:sz w:val="24"/>
        </w:rPr>
        <w:t xml:space="preserve"> 201</w:t>
      </w:r>
      <w:r w:rsidR="00227B5D">
        <w:rPr>
          <w:rFonts w:asciiTheme="majorHAnsi" w:hAnsiTheme="majorHAnsi"/>
          <w:b/>
          <w:sz w:val="24"/>
        </w:rPr>
        <w:t>8</w:t>
      </w:r>
      <w:r w:rsidRPr="006429EC">
        <w:rPr>
          <w:rFonts w:asciiTheme="majorHAnsi" w:hAnsiTheme="majorHAnsi"/>
          <w:b/>
          <w:sz w:val="24"/>
        </w:rPr>
        <w:t>/1</w:t>
      </w:r>
      <w:r w:rsidR="00227B5D">
        <w:rPr>
          <w:rFonts w:asciiTheme="majorHAnsi" w:hAnsiTheme="majorHAnsi"/>
          <w:b/>
          <w:sz w:val="24"/>
        </w:rPr>
        <w:t>9</w:t>
      </w:r>
      <w:bookmarkStart w:id="0" w:name="_GoBack"/>
      <w:bookmarkEnd w:id="0"/>
      <w:r w:rsidRPr="006429EC">
        <w:rPr>
          <w:rFonts w:asciiTheme="majorHAnsi" w:hAnsiTheme="majorHAnsi"/>
          <w:b/>
          <w:sz w:val="24"/>
        </w:rPr>
        <w:t xml:space="preserve">. </w:t>
      </w:r>
      <w:r w:rsidR="008D627E">
        <w:rPr>
          <w:rFonts w:asciiTheme="majorHAnsi" w:hAnsiTheme="majorHAnsi"/>
          <w:b/>
          <w:sz w:val="24"/>
          <w:lang w:val="sr-Cyrl-BA"/>
        </w:rPr>
        <w:t>г</w:t>
      </w:r>
      <w:proofErr w:type="spellStart"/>
      <w:r w:rsidRPr="006429EC">
        <w:rPr>
          <w:rFonts w:asciiTheme="majorHAnsi" w:hAnsiTheme="majorHAnsi"/>
          <w:b/>
          <w:sz w:val="24"/>
        </w:rPr>
        <w:t>одини</w:t>
      </w:r>
      <w:proofErr w:type="spellEnd"/>
      <w:r w:rsidR="008D627E">
        <w:rPr>
          <w:rFonts w:asciiTheme="majorHAnsi" w:hAnsiTheme="majorHAnsi"/>
          <w:b/>
          <w:sz w:val="24"/>
          <w:lang w:val="sr-Cyrl-BA"/>
        </w:rPr>
        <w:t xml:space="preserve"> (наставни план и програм из 2007. године)</w:t>
      </w:r>
    </w:p>
    <w:p w:rsidR="00300FBC" w:rsidRPr="00300FBC" w:rsidRDefault="00CB4789" w:rsidP="00701E25">
      <w:pPr>
        <w:tabs>
          <w:tab w:val="left" w:pos="2880"/>
        </w:tabs>
        <w:spacing w:line="240" w:lineRule="auto"/>
        <w:jc w:val="both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  <w:r>
        <w:rPr>
          <w:rFonts w:asciiTheme="majorHAnsi" w:hAnsiTheme="majorHAnsi"/>
          <w:i/>
          <w:sz w:val="24"/>
          <w:lang w:val="sr-Cyrl-BA"/>
        </w:rPr>
        <w:t xml:space="preserve"> </w:t>
      </w:r>
      <w:r w:rsid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1.</w:t>
      </w:r>
      <w:proofErr w:type="spellStart"/>
      <w:r w:rsidR="00300FBC"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Име</w:t>
      </w:r>
      <w:proofErr w:type="spellEnd"/>
      <w:r w:rsidR="00300FBC"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r w:rsidR="00300FBC"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(очево име) </w:t>
      </w:r>
      <w:r w:rsidR="00A91C8E"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и </w:t>
      </w:r>
      <w:proofErr w:type="spellStart"/>
      <w:r w:rsidR="00A91C8E"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презиме</w:t>
      </w:r>
      <w:proofErr w:type="spellEnd"/>
      <w:r w:rsidR="00A91C8E"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студента</w:t>
      </w:r>
      <w:proofErr w:type="spellEnd"/>
      <w:r w:rsidR="00A91C8E"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r w:rsid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       2. Број индекса</w:t>
      </w:r>
    </w:p>
    <w:p w:rsidR="00A91C8E" w:rsidRPr="008D3D24" w:rsidRDefault="003168ED" w:rsidP="00300FBC">
      <w:pPr>
        <w:spacing w:after="70" w:line="240" w:lineRule="auto"/>
        <w:outlineLvl w:val="2"/>
        <w:rPr>
          <w:rFonts w:asciiTheme="majorHAnsi" w:eastAsia="Times New Roman" w:hAnsiTheme="majorHAnsi" w:cs="Arial"/>
          <w:color w:val="000000"/>
          <w:shd w:val="clear" w:color="auto" w:fill="FFFFFF"/>
        </w:rPr>
      </w:pPr>
      <w:r w:rsidRPr="008D3D24">
        <w:rPr>
          <w:rFonts w:asciiTheme="majorHAnsi" w:eastAsia="Times New Roman" w:hAnsiTheme="majorHAnsi" w:cs="Arial"/>
          <w:color w:val="000000"/>
          <w:shd w:val="clear" w:color="auto" w:fill="FFFFFF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style="width:198.5pt;height:18.15pt" o:ole="">
            <v:imagedata r:id="rId9" o:title=""/>
          </v:shape>
          <w:control r:id="rId10" w:name="DefaultOcxName14" w:shapeid="_x0000_i1083"/>
        </w:object>
      </w:r>
      <w:r w:rsidR="00300FBC">
        <w:rPr>
          <w:rFonts w:asciiTheme="majorHAnsi" w:eastAsia="Times New Roman" w:hAnsiTheme="majorHAnsi" w:cs="Arial"/>
          <w:color w:val="000000"/>
          <w:shd w:val="clear" w:color="auto" w:fill="FFFFFF"/>
          <w:lang w:val="sr-Cyrl-BA"/>
        </w:rPr>
        <w:t xml:space="preserve">            </w:t>
      </w:r>
      <w:r w:rsidRPr="008D3D24">
        <w:rPr>
          <w:rFonts w:asciiTheme="majorHAnsi" w:eastAsia="Times New Roman" w:hAnsiTheme="majorHAnsi" w:cs="Arial"/>
          <w:color w:val="000000"/>
          <w:shd w:val="clear" w:color="auto" w:fill="FFFFFF"/>
        </w:rPr>
        <w:object w:dxaOrig="225" w:dyaOrig="225">
          <v:shape id="_x0000_i1086" type="#_x0000_t75" style="width:198.5pt;height:18.15pt" o:ole="">
            <v:imagedata r:id="rId9" o:title=""/>
          </v:shape>
          <w:control r:id="rId11" w:name="DefaultOcxName" w:shapeid="_x0000_i1086"/>
        </w:object>
      </w:r>
    </w:p>
    <w:p w:rsidR="00A91C8E" w:rsidRPr="008D3D24" w:rsidRDefault="00115F7E" w:rsidP="00A91C8E">
      <w:pPr>
        <w:spacing w:after="70"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3</w:t>
      </w:r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. ЈМБГ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испитаника</w:t>
      </w:r>
      <w:proofErr w:type="spellEnd"/>
    </w:p>
    <w:p w:rsidR="00A91C8E" w:rsidRPr="008D3D24" w:rsidRDefault="003168ED" w:rsidP="00A91C8E">
      <w:pPr>
        <w:spacing w:after="0" w:line="240" w:lineRule="auto"/>
        <w:rPr>
          <w:rFonts w:asciiTheme="majorHAnsi" w:eastAsia="Times New Roman" w:hAnsiTheme="majorHAnsi" w:cs="Arial"/>
          <w:color w:val="000000"/>
          <w:shd w:val="clear" w:color="auto" w:fill="FFFFFF"/>
        </w:rPr>
      </w:pPr>
      <w:r w:rsidRPr="008D3D24">
        <w:rPr>
          <w:rFonts w:asciiTheme="majorHAnsi" w:eastAsia="Times New Roman" w:hAnsiTheme="majorHAnsi" w:cs="Arial"/>
          <w:color w:val="000000"/>
          <w:shd w:val="clear" w:color="auto" w:fill="FFFFFF"/>
        </w:rPr>
        <w:object w:dxaOrig="225" w:dyaOrig="225">
          <v:shape id="_x0000_i1089" type="#_x0000_t75" style="width:198.5pt;height:18.15pt" o:ole="">
            <v:imagedata r:id="rId9" o:title=""/>
          </v:shape>
          <w:control r:id="rId12" w:name="DefaultOcxName1" w:shapeid="_x0000_i1089"/>
        </w:object>
      </w:r>
    </w:p>
    <w:p w:rsidR="00CB4789" w:rsidRPr="008D3D24" w:rsidRDefault="008D627E" w:rsidP="00CB4789">
      <w:pPr>
        <w:spacing w:after="70"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4</w:t>
      </w:r>
      <w:r w:rsidR="00CB4789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. </w:t>
      </w:r>
      <w:proofErr w:type="spellStart"/>
      <w:r w:rsidR="00CB4789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Укупан</w:t>
      </w:r>
      <w:proofErr w:type="spellEnd"/>
      <w:r w:rsidR="00CB4789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CB4789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број</w:t>
      </w:r>
      <w:proofErr w:type="spellEnd"/>
      <w:r w:rsidR="00CB4789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CB4789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испита</w:t>
      </w:r>
      <w:proofErr w:type="spellEnd"/>
      <w:r w:rsidR="00CB4789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CB4789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који</w:t>
      </w:r>
      <w:proofErr w:type="spellEnd"/>
      <w:r w:rsidR="00CB4789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CB4789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сам</w:t>
      </w:r>
      <w:proofErr w:type="spellEnd"/>
      <w:r w:rsidR="00CB4789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CB4789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положио</w:t>
      </w:r>
      <w:proofErr w:type="spellEnd"/>
      <w:r w:rsidR="00CB4789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/</w:t>
      </w:r>
      <w:proofErr w:type="spellStart"/>
      <w:r w:rsidR="00CB4789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ла</w:t>
      </w:r>
      <w:proofErr w:type="spellEnd"/>
      <w:r w:rsidR="00CB4789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CB4789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закључно</w:t>
      </w:r>
      <w:proofErr w:type="spellEnd"/>
      <w:r w:rsidR="00CB4789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CB4789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са</w:t>
      </w:r>
      <w:proofErr w:type="spellEnd"/>
      <w:r w:rsidR="00CB4789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CB4789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даном</w:t>
      </w:r>
      <w:proofErr w:type="spellEnd"/>
      <w:r w:rsidR="00CB4789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CB4789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анкетирања</w:t>
      </w:r>
      <w:proofErr w:type="spellEnd"/>
      <w:r w:rsidR="00CB4789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CB4789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је</w:t>
      </w:r>
      <w:proofErr w:type="spellEnd"/>
      <w:r w:rsidR="00CB4789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:</w:t>
      </w:r>
    </w:p>
    <w:tbl>
      <w:tblPr>
        <w:tblW w:w="1038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7"/>
        <w:gridCol w:w="937"/>
        <w:gridCol w:w="951"/>
        <w:gridCol w:w="951"/>
        <w:gridCol w:w="951"/>
        <w:gridCol w:w="951"/>
        <w:gridCol w:w="951"/>
        <w:gridCol w:w="951"/>
      </w:tblGrid>
      <w:tr w:rsidR="00CB4789" w:rsidRPr="008D3D24" w:rsidTr="008D627E">
        <w:trPr>
          <w:tblCellSpacing w:w="0" w:type="dxa"/>
        </w:trPr>
        <w:tc>
          <w:tcPr>
            <w:tcW w:w="937" w:type="dxa"/>
            <w:hideMark/>
          </w:tcPr>
          <w:p w:rsidR="00CB4789" w:rsidRPr="008D3D24" w:rsidRDefault="003168ED" w:rsidP="00CB47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</w:rPr>
              <w:object w:dxaOrig="225" w:dyaOrig="225">
                <v:shape id="_x0000_i1091" type="#_x0000_t75" style="width:20.25pt;height:18.15pt" o:ole="">
                  <v:imagedata r:id="rId13" o:title=""/>
                </v:shape>
                <w:control r:id="rId14" w:name="DefaultOcxName12" w:shapeid="_x0000_i1091"/>
              </w:object>
            </w:r>
            <w:r w:rsidR="00CB4789" w:rsidRPr="008D3D24">
              <w:rPr>
                <w:rFonts w:asciiTheme="majorHAnsi" w:eastAsia="Times New Roman" w:hAnsiTheme="majorHAnsi" w:cs="Arial"/>
                <w:noProof/>
                <w:color w:val="000000"/>
                <w:lang w:val="en-US" w:eastAsia="en-US"/>
              </w:rPr>
              <w:drawing>
                <wp:inline distT="0" distB="0" distL="0" distR="0" wp14:anchorId="2EDB1F5B" wp14:editId="274EABF8">
                  <wp:extent cx="8890" cy="8890"/>
                  <wp:effectExtent l="0" t="0" r="0" b="0"/>
                  <wp:docPr id="203" name="Picture 20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B4789" w:rsidRPr="008D3D24">
              <w:rPr>
                <w:rFonts w:asciiTheme="majorHAnsi" w:eastAsia="Times New Roman" w:hAnsiTheme="majorHAnsi" w:cs="Arial"/>
                <w:color w:val="000000"/>
              </w:rPr>
              <w:t>24</w:t>
            </w:r>
          </w:p>
        </w:tc>
        <w:tc>
          <w:tcPr>
            <w:tcW w:w="937" w:type="dxa"/>
            <w:hideMark/>
          </w:tcPr>
          <w:p w:rsidR="00CB4789" w:rsidRPr="008D3D24" w:rsidRDefault="003168ED" w:rsidP="00CB47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</w:rPr>
              <w:object w:dxaOrig="225" w:dyaOrig="225">
                <v:shape id="_x0000_i1094" type="#_x0000_t75" style="width:20.25pt;height:18.15pt" o:ole="">
                  <v:imagedata r:id="rId13" o:title=""/>
                </v:shape>
                <w:control r:id="rId16" w:name="DefaultOcxName11" w:shapeid="_x0000_i1094"/>
              </w:object>
            </w:r>
            <w:r w:rsidR="00CB4789" w:rsidRPr="008D3D24">
              <w:rPr>
                <w:rFonts w:asciiTheme="majorHAnsi" w:eastAsia="Times New Roman" w:hAnsiTheme="majorHAnsi" w:cs="Arial"/>
                <w:noProof/>
                <w:color w:val="000000"/>
                <w:lang w:val="en-US" w:eastAsia="en-US"/>
              </w:rPr>
              <w:drawing>
                <wp:inline distT="0" distB="0" distL="0" distR="0" wp14:anchorId="10280EA1" wp14:editId="6BC5FF8B">
                  <wp:extent cx="8890" cy="8890"/>
                  <wp:effectExtent l="0" t="0" r="0" b="0"/>
                  <wp:docPr id="204" name="Picture 20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B4789" w:rsidRPr="008D3D24">
              <w:rPr>
                <w:rFonts w:asciiTheme="majorHAnsi" w:eastAsia="Times New Roman" w:hAnsiTheme="majorHAnsi" w:cs="Arial"/>
                <w:color w:val="000000"/>
              </w:rPr>
              <w:t>23</w:t>
            </w:r>
          </w:p>
        </w:tc>
        <w:tc>
          <w:tcPr>
            <w:tcW w:w="937" w:type="dxa"/>
            <w:hideMark/>
          </w:tcPr>
          <w:p w:rsidR="00CB4789" w:rsidRPr="008D3D24" w:rsidRDefault="003168ED" w:rsidP="00CB47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</w:rPr>
              <w:object w:dxaOrig="225" w:dyaOrig="225">
                <v:shape id="_x0000_i1097" type="#_x0000_t75" style="width:20.25pt;height:18.15pt" o:ole="">
                  <v:imagedata r:id="rId13" o:title=""/>
                </v:shape>
                <w:control r:id="rId17" w:name="DefaultOcxName210" w:shapeid="_x0000_i1097"/>
              </w:object>
            </w:r>
            <w:r w:rsidR="00CB4789" w:rsidRPr="008D3D24">
              <w:rPr>
                <w:rFonts w:asciiTheme="majorHAnsi" w:eastAsia="Times New Roman" w:hAnsiTheme="majorHAnsi" w:cs="Arial"/>
                <w:noProof/>
                <w:color w:val="000000"/>
                <w:lang w:val="en-US" w:eastAsia="en-US"/>
              </w:rPr>
              <w:drawing>
                <wp:inline distT="0" distB="0" distL="0" distR="0" wp14:anchorId="25E95529" wp14:editId="0374BB53">
                  <wp:extent cx="8890" cy="8890"/>
                  <wp:effectExtent l="0" t="0" r="0" b="0"/>
                  <wp:docPr id="205" name="Picture 20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B4789" w:rsidRPr="008D3D24">
              <w:rPr>
                <w:rFonts w:asciiTheme="majorHAnsi" w:eastAsia="Times New Roman" w:hAnsiTheme="majorHAnsi" w:cs="Arial"/>
                <w:color w:val="000000"/>
              </w:rPr>
              <w:t>22</w:t>
            </w:r>
          </w:p>
        </w:tc>
        <w:tc>
          <w:tcPr>
            <w:tcW w:w="937" w:type="dxa"/>
          </w:tcPr>
          <w:p w:rsidR="00CB4789" w:rsidRPr="008D3D24" w:rsidRDefault="00CB4789" w:rsidP="008D627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937" w:type="dxa"/>
          </w:tcPr>
          <w:p w:rsidR="00CB4789" w:rsidRPr="008D3D24" w:rsidRDefault="00CB4789" w:rsidP="00CB47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951" w:type="dxa"/>
          </w:tcPr>
          <w:p w:rsidR="00CB4789" w:rsidRPr="008D3D24" w:rsidRDefault="00CB4789" w:rsidP="00CB47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951" w:type="dxa"/>
          </w:tcPr>
          <w:p w:rsidR="00CB4789" w:rsidRPr="008D3D24" w:rsidRDefault="00CB4789" w:rsidP="00CB47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951" w:type="dxa"/>
          </w:tcPr>
          <w:p w:rsidR="00CB4789" w:rsidRPr="008D3D24" w:rsidRDefault="00CB4789" w:rsidP="00CB47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951" w:type="dxa"/>
          </w:tcPr>
          <w:p w:rsidR="00CB4789" w:rsidRPr="008D3D24" w:rsidRDefault="00CB4789" w:rsidP="008D3D2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951" w:type="dxa"/>
          </w:tcPr>
          <w:p w:rsidR="00CB4789" w:rsidRPr="008D3D24" w:rsidRDefault="00CB4789" w:rsidP="00CB47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951" w:type="dxa"/>
          </w:tcPr>
          <w:p w:rsidR="00CB4789" w:rsidRPr="008D3D24" w:rsidRDefault="00CB4789" w:rsidP="00CB47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</w:p>
        </w:tc>
      </w:tr>
    </w:tbl>
    <w:p w:rsidR="00A91C8E" w:rsidRPr="008D3D24" w:rsidRDefault="008D627E" w:rsidP="00A91C8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5</w:t>
      </w:r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.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Изаберите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усмјерење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на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којем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желите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да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наставите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школовање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у IV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години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студија</w:t>
      </w:r>
      <w:proofErr w:type="spellEnd"/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91C8E" w:rsidRPr="008D3D24" w:rsidTr="00E267A5">
        <w:trPr>
          <w:tblCellSpacing w:w="0" w:type="dxa"/>
        </w:trPr>
        <w:tc>
          <w:tcPr>
            <w:tcW w:w="9072" w:type="dxa"/>
            <w:hideMark/>
          </w:tcPr>
          <w:p w:rsidR="00A91C8E" w:rsidRPr="008D3D24" w:rsidRDefault="003168ED" w:rsidP="00A91C8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</w:rPr>
              <w:object w:dxaOrig="225" w:dyaOrig="225">
                <v:shape id="_x0000_i1100" type="#_x0000_t75" style="width:20.25pt;height:18.15pt" o:ole="">
                  <v:imagedata r:id="rId13" o:title=""/>
                </v:shape>
                <w:control r:id="rId18" w:name="DefaultOcxName17" w:shapeid="_x0000_i1100"/>
              </w:object>
            </w:r>
            <w:r w:rsidR="00A91C8E" w:rsidRPr="008D3D24">
              <w:rPr>
                <w:rFonts w:asciiTheme="majorHAnsi" w:eastAsia="Times New Roman" w:hAnsiTheme="majorHAnsi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8890" cy="8890"/>
                  <wp:effectExtent l="0" t="0" r="0" b="0"/>
                  <wp:docPr id="758" name="Picture 75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15F7E">
              <w:rPr>
                <w:rFonts w:asciiTheme="majorHAnsi" w:eastAsia="Times New Roman" w:hAnsiTheme="majorHAnsi" w:cs="Arial"/>
                <w:color w:val="000000"/>
                <w:lang w:val="sr-Cyrl-BA"/>
              </w:rPr>
              <w:t>Ус</w:t>
            </w:r>
            <w:r w:rsidR="00CB4789" w:rsidRPr="008D3D24">
              <w:rPr>
                <w:rFonts w:asciiTheme="majorHAnsi" w:eastAsia="Times New Roman" w:hAnsiTheme="majorHAnsi" w:cs="Arial"/>
                <w:color w:val="000000"/>
                <w:lang w:val="sr-Cyrl-BA"/>
              </w:rPr>
              <w:t>мјер</w:t>
            </w:r>
            <w:r w:rsidR="00115F7E">
              <w:rPr>
                <w:rFonts w:asciiTheme="majorHAnsi" w:eastAsia="Times New Roman" w:hAnsiTheme="majorHAnsi" w:cs="Arial"/>
                <w:color w:val="000000"/>
                <w:lang w:val="sr-Cyrl-BA"/>
              </w:rPr>
              <w:t>ење</w:t>
            </w:r>
            <w:r w:rsidR="00CB4789" w:rsidRPr="008D3D24">
              <w:rPr>
                <w:rFonts w:asciiTheme="majorHAnsi" w:eastAsia="Times New Roman" w:hAnsiTheme="majorHAnsi" w:cs="Arial"/>
                <w:color w:val="000000"/>
                <w:lang w:val="sr-Cyrl-BA"/>
              </w:rPr>
              <w:t xml:space="preserve">: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Рачуноводство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и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ревизија</w:t>
            </w:r>
            <w:proofErr w:type="spellEnd"/>
          </w:p>
          <w:p w:rsidR="00A91C8E" w:rsidRPr="008D3D24" w:rsidRDefault="003168ED" w:rsidP="00A91C8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</w:rPr>
              <w:object w:dxaOrig="225" w:dyaOrig="225">
                <v:shape id="_x0000_i1103" type="#_x0000_t75" style="width:20.25pt;height:18.15pt" o:ole="">
                  <v:imagedata r:id="rId13" o:title=""/>
                </v:shape>
                <w:control r:id="rId19" w:name="DefaultOcxName18" w:shapeid="_x0000_i1103"/>
              </w:object>
            </w:r>
            <w:r w:rsidR="00A91C8E" w:rsidRPr="008D3D24">
              <w:rPr>
                <w:rFonts w:asciiTheme="majorHAnsi" w:eastAsia="Times New Roman" w:hAnsiTheme="majorHAnsi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8890" cy="8890"/>
                  <wp:effectExtent l="0" t="0" r="0" b="0"/>
                  <wp:docPr id="759" name="Picture 75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15F7E">
              <w:rPr>
                <w:rFonts w:asciiTheme="majorHAnsi" w:eastAsia="Times New Roman" w:hAnsiTheme="majorHAnsi" w:cs="Arial"/>
                <w:color w:val="000000"/>
                <w:lang w:val="sr-Cyrl-BA"/>
              </w:rPr>
              <w:t>Ус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мјер</w:t>
            </w:r>
            <w:proofErr w:type="spellEnd"/>
            <w:r w:rsidR="00115F7E">
              <w:rPr>
                <w:rFonts w:asciiTheme="majorHAnsi" w:eastAsia="Times New Roman" w:hAnsiTheme="majorHAnsi" w:cs="Arial"/>
                <w:color w:val="000000"/>
                <w:lang w:val="sr-Cyrl-BA"/>
              </w:rPr>
              <w:t>ење</w:t>
            </w:r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: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Финансијско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управљање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,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банкарство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и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осигурање</w:t>
            </w:r>
            <w:proofErr w:type="spellEnd"/>
          </w:p>
          <w:p w:rsidR="00A91C8E" w:rsidRPr="008D3D24" w:rsidRDefault="003168ED" w:rsidP="00A91C8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</w:rPr>
              <w:object w:dxaOrig="225" w:dyaOrig="225">
                <v:shape id="_x0000_i1106" type="#_x0000_t75" style="width:20.25pt;height:18.15pt" o:ole="">
                  <v:imagedata r:id="rId13" o:title=""/>
                </v:shape>
                <w:control r:id="rId20" w:name="DefaultOcxName19" w:shapeid="_x0000_i1106"/>
              </w:object>
            </w:r>
            <w:r w:rsidR="00A91C8E" w:rsidRPr="008D3D24">
              <w:rPr>
                <w:rFonts w:asciiTheme="majorHAnsi" w:eastAsia="Times New Roman" w:hAnsiTheme="majorHAnsi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8890" cy="8890"/>
                  <wp:effectExtent l="0" t="0" r="0" b="0"/>
                  <wp:docPr id="760" name="Picture 76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15F7E">
              <w:rPr>
                <w:rFonts w:asciiTheme="majorHAnsi" w:eastAsia="Times New Roman" w:hAnsiTheme="majorHAnsi" w:cs="Arial"/>
                <w:color w:val="000000"/>
                <w:lang w:val="sr-Cyrl-BA"/>
              </w:rPr>
              <w:t>Ус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мјер</w:t>
            </w:r>
            <w:proofErr w:type="spellEnd"/>
            <w:r w:rsidR="00115F7E">
              <w:rPr>
                <w:rFonts w:asciiTheme="majorHAnsi" w:eastAsia="Times New Roman" w:hAnsiTheme="majorHAnsi" w:cs="Arial"/>
                <w:color w:val="000000"/>
                <w:lang w:val="sr-Cyrl-BA"/>
              </w:rPr>
              <w:t>ење</w:t>
            </w:r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: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Међународна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економија</w:t>
            </w:r>
            <w:proofErr w:type="spellEnd"/>
          </w:p>
          <w:p w:rsidR="00A91C8E" w:rsidRDefault="003168ED" w:rsidP="00115F7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</w:rPr>
              <w:object w:dxaOrig="225" w:dyaOrig="225">
                <v:shape id="_x0000_i1109" type="#_x0000_t75" style="width:20.25pt;height:18.15pt" o:ole="">
                  <v:imagedata r:id="rId13" o:title=""/>
                </v:shape>
                <w:control r:id="rId21" w:name="DefaultOcxName20" w:shapeid="_x0000_i1109"/>
              </w:object>
            </w:r>
            <w:r w:rsidR="00A91C8E" w:rsidRPr="008D3D24">
              <w:rPr>
                <w:rFonts w:asciiTheme="majorHAnsi" w:eastAsia="Times New Roman" w:hAnsiTheme="majorHAnsi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8890" cy="8890"/>
                  <wp:effectExtent l="0" t="0" r="0" b="0"/>
                  <wp:docPr id="761" name="Picture 76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15F7E">
              <w:rPr>
                <w:rFonts w:asciiTheme="majorHAnsi" w:eastAsia="Times New Roman" w:hAnsiTheme="majorHAnsi" w:cs="Arial"/>
                <w:color w:val="000000"/>
                <w:lang w:val="sr-Cyrl-BA"/>
              </w:rPr>
              <w:t>Ус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мјер</w:t>
            </w:r>
            <w:proofErr w:type="spellEnd"/>
            <w:r w:rsidR="00115F7E">
              <w:rPr>
                <w:rFonts w:asciiTheme="majorHAnsi" w:eastAsia="Times New Roman" w:hAnsiTheme="majorHAnsi" w:cs="Arial"/>
                <w:color w:val="000000"/>
                <w:lang w:val="sr-Cyrl-BA"/>
              </w:rPr>
              <w:t>ење</w:t>
            </w:r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: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Менаџмент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и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предузетништво</w:t>
            </w:r>
            <w:proofErr w:type="spellEnd"/>
          </w:p>
          <w:p w:rsidR="00115F7E" w:rsidRPr="00115F7E" w:rsidRDefault="00115F7E" w:rsidP="00115F7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</w:p>
        </w:tc>
      </w:tr>
    </w:tbl>
    <w:p w:rsidR="00A91C8E" w:rsidRPr="008D3D24" w:rsidRDefault="008D627E" w:rsidP="00A91C8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6</w:t>
      </w:r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. </w:t>
      </w:r>
      <w:r w:rsidR="00CE7903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ао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изборни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</w:t>
      </w:r>
      <w:proofErr w:type="spellEnd"/>
      <w:r w:rsidR="00CE7903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бирам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сљедећи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</w:t>
      </w:r>
      <w:proofErr w:type="spellEnd"/>
      <w:r w:rsidR="008D3D24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8D3D24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(</w:t>
      </w:r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ко</w:t>
      </w:r>
      <w:proofErr w:type="spellEnd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сте</w:t>
      </w:r>
      <w:proofErr w:type="spellEnd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изабрали</w:t>
      </w:r>
      <w:proofErr w:type="spellEnd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r w:rsidR="00115F7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у</w:t>
      </w:r>
      <w:proofErr w:type="spellStart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смјер</w:t>
      </w:r>
      <w:proofErr w:type="spellEnd"/>
      <w:r w:rsidR="00115F7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ење</w:t>
      </w:r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Рачуноводство</w:t>
      </w:r>
      <w:proofErr w:type="spellEnd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ревизија</w:t>
      </w:r>
      <w:proofErr w:type="spellEnd"/>
      <w:r w:rsidR="008D3D24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)</w:t>
      </w:r>
      <w:r w:rsidR="008D3D24" w:rsidRPr="008D627E">
        <w:rPr>
          <w:rFonts w:asciiTheme="majorHAnsi" w:eastAsia="Times New Roman" w:hAnsiTheme="majorHAnsi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91C8E" w:rsidRPr="008D3D24" w:rsidTr="00E267A5">
        <w:trPr>
          <w:tblCellSpacing w:w="0" w:type="dxa"/>
        </w:trPr>
        <w:tc>
          <w:tcPr>
            <w:tcW w:w="9072" w:type="dxa"/>
            <w:hideMark/>
          </w:tcPr>
          <w:p w:rsidR="00A91C8E" w:rsidRPr="00455689" w:rsidRDefault="003168ED" w:rsidP="00A91C8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</w:rPr>
              <w:object w:dxaOrig="225" w:dyaOrig="225">
                <v:shape id="_x0000_i1112" type="#_x0000_t75" style="width:20.25pt;height:18.15pt" o:ole="">
                  <v:imagedata r:id="rId13" o:title=""/>
                </v:shape>
                <w:control r:id="rId22" w:name="DefaultOcxName21" w:shapeid="_x0000_i1112"/>
              </w:object>
            </w:r>
            <w:r w:rsidR="00A91C8E" w:rsidRPr="008D3D24">
              <w:rPr>
                <w:rFonts w:asciiTheme="majorHAnsi" w:eastAsia="Times New Roman" w:hAnsiTheme="majorHAnsi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8890" cy="8890"/>
                  <wp:effectExtent l="0" t="0" r="0" b="0"/>
                  <wp:docPr id="762" name="Picture 76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Рачуноводство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банака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и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осигуравајућих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друштава</w:t>
            </w:r>
            <w:proofErr w:type="spellEnd"/>
            <w:r w:rsidR="00455689">
              <w:rPr>
                <w:rFonts w:asciiTheme="majorHAnsi" w:eastAsia="Times New Roman" w:hAnsiTheme="majorHAnsi" w:cs="Arial"/>
                <w:color w:val="000000"/>
                <w:lang w:val="sr-Cyrl-BA"/>
              </w:rPr>
              <w:t xml:space="preserve"> </w:t>
            </w:r>
            <w:r w:rsidR="00455689" w:rsidRPr="008D3D24">
              <w:rPr>
                <w:rFonts w:asciiTheme="majorHAnsi" w:eastAsia="Times New Roman" w:hAnsiTheme="majorHAnsi" w:cs="Arial"/>
                <w:color w:val="000000"/>
              </w:rPr>
              <w:t>(</w:t>
            </w:r>
            <w:r w:rsidR="00455689">
              <w:rPr>
                <w:rFonts w:asciiTheme="majorHAnsi" w:eastAsia="Times New Roman" w:hAnsiTheme="majorHAnsi" w:cs="Arial"/>
                <w:color w:val="000000"/>
                <w:lang w:val="sr-Cyrl-BA"/>
              </w:rPr>
              <w:t>8</w:t>
            </w:r>
            <w:r w:rsidR="00455689" w:rsidRPr="008D3D24">
              <w:rPr>
                <w:rFonts w:asciiTheme="majorHAnsi" w:eastAsia="Times New Roman" w:hAnsiTheme="majorHAnsi" w:cs="Arial"/>
                <w:color w:val="000000"/>
              </w:rPr>
              <w:t xml:space="preserve">. </w:t>
            </w:r>
            <w:proofErr w:type="spellStart"/>
            <w:r w:rsidR="00455689" w:rsidRPr="008D3D24">
              <w:rPr>
                <w:rFonts w:asciiTheme="majorHAnsi" w:eastAsia="Times New Roman" w:hAnsiTheme="majorHAnsi" w:cs="Arial"/>
                <w:color w:val="000000"/>
              </w:rPr>
              <w:t>семестар</w:t>
            </w:r>
            <w:proofErr w:type="spellEnd"/>
            <w:r w:rsidR="00455689" w:rsidRPr="008D3D24">
              <w:rPr>
                <w:rFonts w:asciiTheme="majorHAnsi" w:eastAsia="Times New Roman" w:hAnsiTheme="majorHAnsi" w:cs="Arial"/>
                <w:color w:val="000000"/>
              </w:rPr>
              <w:t>)</w:t>
            </w:r>
          </w:p>
          <w:p w:rsidR="00A91C8E" w:rsidRPr="008D3D24" w:rsidRDefault="003168ED" w:rsidP="00A91C8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</w:rPr>
              <w:object w:dxaOrig="225" w:dyaOrig="225">
                <v:shape id="_x0000_i1115" type="#_x0000_t75" style="width:20.25pt;height:18.15pt" o:ole="">
                  <v:imagedata r:id="rId13" o:title=""/>
                </v:shape>
                <w:control r:id="rId23" w:name="DefaultOcxName22" w:shapeid="_x0000_i1115"/>
              </w:object>
            </w:r>
            <w:r w:rsidR="00A91C8E" w:rsidRPr="008D3D24">
              <w:rPr>
                <w:rFonts w:asciiTheme="majorHAnsi" w:eastAsia="Times New Roman" w:hAnsiTheme="majorHAnsi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8890" cy="8890"/>
                  <wp:effectExtent l="0" t="0" r="0" b="0"/>
                  <wp:docPr id="763" name="Picture 76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Пројектовање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информационих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система</w:t>
            </w:r>
            <w:proofErr w:type="spellEnd"/>
          </w:p>
          <w:p w:rsidR="00A91C8E" w:rsidRPr="008D3D24" w:rsidRDefault="003168ED" w:rsidP="00A91C8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</w:rPr>
              <w:object w:dxaOrig="225" w:dyaOrig="225">
                <v:shape id="_x0000_i1118" type="#_x0000_t75" style="width:20.25pt;height:18.15pt" o:ole="">
                  <v:imagedata r:id="rId13" o:title=""/>
                </v:shape>
                <w:control r:id="rId24" w:name="DefaultOcxName23" w:shapeid="_x0000_i1118"/>
              </w:object>
            </w:r>
            <w:r w:rsidR="00A91C8E" w:rsidRPr="008D3D24">
              <w:rPr>
                <w:rFonts w:asciiTheme="majorHAnsi" w:eastAsia="Times New Roman" w:hAnsiTheme="majorHAnsi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8890" cy="8890"/>
                  <wp:effectExtent l="0" t="0" r="0" b="0"/>
                  <wp:docPr id="764" name="Picture 76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Економија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јавног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сектора</w:t>
            </w:r>
            <w:proofErr w:type="spellEnd"/>
          </w:p>
          <w:p w:rsidR="00A91C8E" w:rsidRPr="008D3D24" w:rsidRDefault="003168ED" w:rsidP="00A91C8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</w:rPr>
              <w:object w:dxaOrig="225" w:dyaOrig="225">
                <v:shape id="_x0000_i1121" type="#_x0000_t75" style="width:20.25pt;height:18.15pt" o:ole="">
                  <v:imagedata r:id="rId13" o:title=""/>
                </v:shape>
                <w:control r:id="rId25" w:name="DefaultOcxName24" w:shapeid="_x0000_i1121"/>
              </w:object>
            </w:r>
            <w:r w:rsidR="00A91C8E" w:rsidRPr="008D3D24">
              <w:rPr>
                <w:rFonts w:asciiTheme="majorHAnsi" w:eastAsia="Times New Roman" w:hAnsiTheme="majorHAnsi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8890" cy="8890"/>
                  <wp:effectExtent l="0" t="0" r="0" b="0"/>
                  <wp:docPr id="765" name="Picture 76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Интерни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надзор</w:t>
            </w:r>
            <w:proofErr w:type="spellEnd"/>
          </w:p>
          <w:p w:rsidR="00A91C8E" w:rsidRPr="008D3D24" w:rsidRDefault="003168ED" w:rsidP="00A91C8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</w:rPr>
              <w:object w:dxaOrig="225" w:dyaOrig="225">
                <v:shape id="_x0000_i1124" type="#_x0000_t75" style="width:20.25pt;height:18.15pt" o:ole="">
                  <v:imagedata r:id="rId13" o:title=""/>
                </v:shape>
                <w:control r:id="rId26" w:name="DefaultOcxName25" w:shapeid="_x0000_i1124"/>
              </w:object>
            </w:r>
            <w:r w:rsidR="00A91C8E" w:rsidRPr="008D3D24">
              <w:rPr>
                <w:rFonts w:asciiTheme="majorHAnsi" w:eastAsia="Times New Roman" w:hAnsiTheme="majorHAnsi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8890" cy="8890"/>
                  <wp:effectExtent l="0" t="0" r="0" b="0"/>
                  <wp:docPr id="766" name="Picture 76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Менаџмент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инвестиција</w:t>
            </w:r>
            <w:proofErr w:type="spellEnd"/>
          </w:p>
        </w:tc>
      </w:tr>
    </w:tbl>
    <w:p w:rsidR="00115F7E" w:rsidRDefault="00115F7E" w:rsidP="00A91C8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</w:p>
    <w:p w:rsidR="00A91C8E" w:rsidRPr="008D3D24" w:rsidRDefault="008D627E" w:rsidP="00A91C8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7</w:t>
      </w:r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. </w:t>
      </w:r>
      <w:r w:rsidR="00CE7903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="00CE7903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ао</w:t>
      </w:r>
      <w:proofErr w:type="spellEnd"/>
      <w:r w:rsidR="00CE7903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CE7903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изборни</w:t>
      </w:r>
      <w:proofErr w:type="spellEnd"/>
      <w:r w:rsidR="00CE7903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CE7903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</w:t>
      </w:r>
      <w:proofErr w:type="spellEnd"/>
      <w:r w:rsidR="00CE7903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CE7903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CE7903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бирам</w:t>
      </w:r>
      <w:proofErr w:type="spellEnd"/>
      <w:r w:rsidR="00CE7903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CE7903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сљедећи</w:t>
      </w:r>
      <w:proofErr w:type="spellEnd"/>
      <w:r w:rsidR="00CE7903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CE7903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</w:t>
      </w:r>
      <w:proofErr w:type="spellEnd"/>
      <w:r w:rsidR="008D3D24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8D3D24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(</w:t>
      </w:r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ко</w:t>
      </w:r>
      <w:proofErr w:type="spellEnd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сте</w:t>
      </w:r>
      <w:proofErr w:type="spellEnd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изабрали</w:t>
      </w:r>
      <w:proofErr w:type="spellEnd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r w:rsidR="00115F7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у</w:t>
      </w:r>
      <w:proofErr w:type="spellStart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смјер</w:t>
      </w:r>
      <w:proofErr w:type="spellEnd"/>
      <w:r w:rsidR="00115F7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 xml:space="preserve">ење </w:t>
      </w:r>
      <w:proofErr w:type="spellStart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Финансијско</w:t>
      </w:r>
      <w:proofErr w:type="spellEnd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управљање</w:t>
      </w:r>
      <w:proofErr w:type="spellEnd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, </w:t>
      </w:r>
      <w:proofErr w:type="spellStart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банкарство</w:t>
      </w:r>
      <w:proofErr w:type="spellEnd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осигурање</w:t>
      </w:r>
      <w:proofErr w:type="spellEnd"/>
      <w:r w:rsidR="008D3D24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)</w:t>
      </w:r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91C8E" w:rsidRPr="008D3D24" w:rsidTr="00E267A5">
        <w:trPr>
          <w:tblCellSpacing w:w="0" w:type="dxa"/>
        </w:trPr>
        <w:tc>
          <w:tcPr>
            <w:tcW w:w="9072" w:type="dxa"/>
            <w:hideMark/>
          </w:tcPr>
          <w:p w:rsidR="00A91C8E" w:rsidRPr="008D3D24" w:rsidRDefault="003168ED" w:rsidP="00A91C8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</w:rPr>
              <w:object w:dxaOrig="225" w:dyaOrig="225">
                <v:shape id="_x0000_i1127" type="#_x0000_t75" style="width:20.25pt;height:18.15pt" o:ole="">
                  <v:imagedata r:id="rId13" o:title=""/>
                </v:shape>
                <w:control r:id="rId27" w:name="DefaultOcxName26" w:shapeid="_x0000_i1127"/>
              </w:object>
            </w:r>
            <w:r w:rsidR="00A91C8E" w:rsidRPr="008D3D24">
              <w:rPr>
                <w:rFonts w:asciiTheme="majorHAnsi" w:eastAsia="Times New Roman" w:hAnsiTheme="majorHAnsi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8890" cy="8890"/>
                  <wp:effectExtent l="0" t="0" r="0" b="0"/>
                  <wp:docPr id="767" name="Picture 76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Тарифе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у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осигурању</w:t>
            </w:r>
            <w:proofErr w:type="spellEnd"/>
          </w:p>
          <w:p w:rsidR="00A91C8E" w:rsidRPr="008D3D24" w:rsidRDefault="003168ED" w:rsidP="00A91C8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</w:rPr>
              <w:object w:dxaOrig="225" w:dyaOrig="225">
                <v:shape id="_x0000_i1130" type="#_x0000_t75" style="width:20.25pt;height:18.15pt" o:ole="">
                  <v:imagedata r:id="rId13" o:title=""/>
                </v:shape>
                <w:control r:id="rId28" w:name="DefaultOcxName27" w:shapeid="_x0000_i1130"/>
              </w:object>
            </w:r>
            <w:r w:rsidR="00A91C8E" w:rsidRPr="008D3D24">
              <w:rPr>
                <w:rFonts w:asciiTheme="majorHAnsi" w:eastAsia="Times New Roman" w:hAnsiTheme="majorHAnsi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8890" cy="8890"/>
                  <wp:effectExtent l="0" t="0" r="0" b="0"/>
                  <wp:docPr id="768" name="Picture 76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Базелски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принципи</w:t>
            </w:r>
            <w:proofErr w:type="spellEnd"/>
          </w:p>
          <w:p w:rsidR="00A91C8E" w:rsidRPr="008D3D24" w:rsidRDefault="003168ED" w:rsidP="00A91C8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</w:rPr>
              <w:object w:dxaOrig="225" w:dyaOrig="225">
                <v:shape id="_x0000_i1133" type="#_x0000_t75" style="width:20.25pt;height:18.15pt" o:ole="">
                  <v:imagedata r:id="rId13" o:title=""/>
                </v:shape>
                <w:control r:id="rId29" w:name="DefaultOcxName28" w:shapeid="_x0000_i1133"/>
              </w:object>
            </w:r>
            <w:r w:rsidR="00A91C8E" w:rsidRPr="008D3D24">
              <w:rPr>
                <w:rFonts w:asciiTheme="majorHAnsi" w:eastAsia="Times New Roman" w:hAnsiTheme="majorHAnsi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8890" cy="8890"/>
                  <wp:effectExtent l="0" t="0" r="0" b="0"/>
                  <wp:docPr id="769" name="Picture 76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Стратешки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финансијски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менаџмент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(7.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семестар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)</w:t>
            </w:r>
          </w:p>
          <w:p w:rsidR="00A91C8E" w:rsidRDefault="003168ED" w:rsidP="00A91C8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</w:rPr>
              <w:object w:dxaOrig="225" w:dyaOrig="225">
                <v:shape id="_x0000_i1136" type="#_x0000_t75" style="width:20.25pt;height:18.15pt" o:ole="">
                  <v:imagedata r:id="rId13" o:title=""/>
                </v:shape>
                <w:control r:id="rId30" w:name="DefaultOcxName29" w:shapeid="_x0000_i1136"/>
              </w:object>
            </w:r>
            <w:r w:rsidR="00A91C8E" w:rsidRPr="008D3D24">
              <w:rPr>
                <w:rFonts w:asciiTheme="majorHAnsi" w:eastAsia="Times New Roman" w:hAnsiTheme="majorHAnsi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8890" cy="8890"/>
                  <wp:effectExtent l="0" t="0" r="0" b="0"/>
                  <wp:docPr id="770" name="Picture 77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Ревизија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финансијских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извјештаја</w:t>
            </w:r>
            <w:proofErr w:type="spellEnd"/>
            <w:r w:rsidR="00E267A5"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(8.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семестар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)</w:t>
            </w:r>
          </w:p>
          <w:p w:rsidR="00115F7E" w:rsidRPr="00115F7E" w:rsidRDefault="00115F7E" w:rsidP="00A91C8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</w:p>
        </w:tc>
      </w:tr>
    </w:tbl>
    <w:p w:rsidR="00A91C8E" w:rsidRDefault="008D627E" w:rsidP="00A91C8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lastRenderedPageBreak/>
        <w:t>8</w:t>
      </w:r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.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За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изборне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предмете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бирам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(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бирате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два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предмета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)</w:t>
      </w:r>
      <w:r w:rsidR="00BF63D8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сљедеће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предмете</w:t>
      </w:r>
      <w:proofErr w:type="spellEnd"/>
      <w:r w:rsidR="008D3D24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8D3D24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(</w:t>
      </w:r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ко</w:t>
      </w:r>
      <w:proofErr w:type="spellEnd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сте</w:t>
      </w:r>
      <w:proofErr w:type="spellEnd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изабрали</w:t>
      </w:r>
      <w:proofErr w:type="spellEnd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r w:rsidR="00115F7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у</w:t>
      </w:r>
      <w:proofErr w:type="spellStart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смјер</w:t>
      </w:r>
      <w:proofErr w:type="spellEnd"/>
      <w:r w:rsidR="00115F7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ење</w:t>
      </w:r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Међународна</w:t>
      </w:r>
      <w:proofErr w:type="spellEnd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економија</w:t>
      </w:r>
      <w:proofErr w:type="spellEnd"/>
      <w:r w:rsidR="008D3D24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)</w:t>
      </w:r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91C8E" w:rsidRPr="008D3D24" w:rsidTr="00E267A5">
        <w:trPr>
          <w:tblCellSpacing w:w="0" w:type="dxa"/>
        </w:trPr>
        <w:tc>
          <w:tcPr>
            <w:tcW w:w="9072" w:type="dxa"/>
            <w:hideMark/>
          </w:tcPr>
          <w:p w:rsidR="00A91C8E" w:rsidRPr="008D3D24" w:rsidRDefault="003168ED" w:rsidP="00A91C8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</w:rPr>
              <w:object w:dxaOrig="225" w:dyaOrig="225">
                <v:shape id="_x0000_i1139" type="#_x0000_t75" style="width:20.25pt;height:18.15pt" o:ole="">
                  <v:imagedata r:id="rId31" o:title=""/>
                </v:shape>
                <w:control r:id="rId32" w:name="DefaultOcxName30" w:shapeid="_x0000_i1139"/>
              </w:object>
            </w:r>
            <w:r w:rsidR="00A91C8E" w:rsidRPr="008D3D24">
              <w:rPr>
                <w:rFonts w:asciiTheme="majorHAnsi" w:eastAsia="Times New Roman" w:hAnsiTheme="majorHAnsi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8890" cy="8890"/>
                  <wp:effectExtent l="0" t="0" r="0" b="0"/>
                  <wp:docPr id="771" name="Picture 77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Финансијска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тржишта</w:t>
            </w:r>
            <w:proofErr w:type="spellEnd"/>
            <w:r w:rsidR="00E267A5" w:rsidRPr="008D3D24">
              <w:rPr>
                <w:rFonts w:asciiTheme="majorHAnsi" w:eastAsia="Times New Roman" w:hAnsiTheme="majorHAnsi" w:cs="Arial"/>
                <w:color w:val="000000"/>
              </w:rPr>
              <w:t xml:space="preserve"> (7. </w:t>
            </w:r>
            <w:r w:rsidR="00E267A5" w:rsidRPr="008D3D24">
              <w:rPr>
                <w:rFonts w:asciiTheme="majorHAnsi" w:eastAsia="Times New Roman" w:hAnsiTheme="majorHAnsi" w:cs="Arial"/>
                <w:color w:val="000000"/>
                <w:lang w:val="sr-Cyrl-BA"/>
              </w:rPr>
              <w:t>семестар)</w:t>
            </w:r>
          </w:p>
          <w:p w:rsidR="00A91C8E" w:rsidRPr="008D3D24" w:rsidRDefault="003168ED" w:rsidP="00A91C8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</w:rPr>
              <w:object w:dxaOrig="225" w:dyaOrig="225">
                <v:shape id="_x0000_i1142" type="#_x0000_t75" style="width:20.25pt;height:18.15pt" o:ole="">
                  <v:imagedata r:id="rId31" o:title=""/>
                </v:shape>
                <w:control r:id="rId33" w:name="DefaultOcxName31" w:shapeid="_x0000_i1142"/>
              </w:object>
            </w:r>
            <w:r w:rsidR="00A91C8E" w:rsidRPr="008D3D24">
              <w:rPr>
                <w:rFonts w:asciiTheme="majorHAnsi" w:eastAsia="Times New Roman" w:hAnsiTheme="majorHAnsi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8890" cy="8890"/>
                  <wp:effectExtent l="0" t="0" r="0" b="0"/>
                  <wp:docPr id="772" name="Picture 77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Свјетска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тржишта</w:t>
            </w:r>
            <w:proofErr w:type="spellEnd"/>
          </w:p>
          <w:p w:rsidR="00A91C8E" w:rsidRPr="008D3D24" w:rsidRDefault="003168ED" w:rsidP="00A91C8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</w:rPr>
              <w:object w:dxaOrig="225" w:dyaOrig="225">
                <v:shape id="_x0000_i1145" type="#_x0000_t75" style="width:20.25pt;height:18.15pt" o:ole="">
                  <v:imagedata r:id="rId31" o:title=""/>
                </v:shape>
                <w:control r:id="rId34" w:name="DefaultOcxName32" w:shapeid="_x0000_i1145"/>
              </w:object>
            </w:r>
            <w:r w:rsidR="00A91C8E" w:rsidRPr="008D3D24">
              <w:rPr>
                <w:rFonts w:asciiTheme="majorHAnsi" w:eastAsia="Times New Roman" w:hAnsiTheme="majorHAnsi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8890" cy="8890"/>
                  <wp:effectExtent l="0" t="0" r="0" b="0"/>
                  <wp:docPr id="773" name="Picture 77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Економика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и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развој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националне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привреде</w:t>
            </w:r>
            <w:proofErr w:type="spellEnd"/>
          </w:p>
          <w:p w:rsidR="00A91C8E" w:rsidRDefault="003168ED" w:rsidP="00A91C8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</w:rPr>
              <w:object w:dxaOrig="225" w:dyaOrig="225">
                <v:shape id="_x0000_i1148" type="#_x0000_t75" style="width:20.25pt;height:18.15pt" o:ole="">
                  <v:imagedata r:id="rId31" o:title=""/>
                </v:shape>
                <w:control r:id="rId35" w:name="DefaultOcxName33" w:shapeid="_x0000_i1148"/>
              </w:object>
            </w:r>
            <w:r w:rsidR="00A91C8E" w:rsidRPr="008D3D24">
              <w:rPr>
                <w:rFonts w:asciiTheme="majorHAnsi" w:eastAsia="Times New Roman" w:hAnsiTheme="majorHAnsi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8890" cy="8890"/>
                  <wp:effectExtent l="0" t="0" r="0" b="0"/>
                  <wp:docPr id="774" name="Picture 77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Економске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доктрине</w:t>
            </w:r>
            <w:proofErr w:type="spellEnd"/>
          </w:p>
          <w:p w:rsidR="00115F7E" w:rsidRPr="00115F7E" w:rsidRDefault="00115F7E" w:rsidP="00A91C8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</w:p>
        </w:tc>
      </w:tr>
    </w:tbl>
    <w:p w:rsidR="00A91C8E" w:rsidRPr="008D3D24" w:rsidRDefault="008D627E" w:rsidP="00A91C8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9</w:t>
      </w:r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.</w:t>
      </w:r>
      <w:r w:rsidR="008D3D24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  <w:lang w:val="sr-Cyrl-BA"/>
        </w:rPr>
        <w:t xml:space="preserve"> </w:t>
      </w:r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За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изборне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предмете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бирам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(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бирате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два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предмета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)</w:t>
      </w:r>
      <w:r w:rsidR="00BF63D8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сљедеће</w:t>
      </w:r>
      <w:proofErr w:type="spellEnd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предмете</w:t>
      </w:r>
      <w:proofErr w:type="spellEnd"/>
      <w:r w:rsidR="008D3D24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8D3D24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(</w:t>
      </w:r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ко</w:t>
      </w:r>
      <w:proofErr w:type="spellEnd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сте</w:t>
      </w:r>
      <w:proofErr w:type="spellEnd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изабрали</w:t>
      </w:r>
      <w:proofErr w:type="spellEnd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r w:rsidR="00115F7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у</w:t>
      </w:r>
      <w:proofErr w:type="spellStart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смјер</w:t>
      </w:r>
      <w:proofErr w:type="spellEnd"/>
      <w:r w:rsidR="00115F7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ење</w:t>
      </w:r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Менаџмент</w:t>
      </w:r>
      <w:proofErr w:type="spellEnd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8D3D24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предузетништво</w:t>
      </w:r>
      <w:proofErr w:type="spellEnd"/>
      <w:r w:rsidR="008D3D24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  <w:lang w:val="sr-Cyrl-BA"/>
        </w:rPr>
        <w:t>)</w:t>
      </w:r>
      <w:r w:rsidR="00A91C8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:</w:t>
      </w:r>
    </w:p>
    <w:tbl>
      <w:tblPr>
        <w:tblW w:w="9072" w:type="dxa"/>
        <w:tblCellSpacing w:w="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91C8E" w:rsidRPr="008D3D24" w:rsidTr="00CB4789">
        <w:trPr>
          <w:tblCellSpacing w:w="0" w:type="dxa"/>
        </w:trPr>
        <w:tc>
          <w:tcPr>
            <w:tcW w:w="9072" w:type="dxa"/>
            <w:shd w:val="clear" w:color="auto" w:fill="FFFFFF" w:themeFill="background1"/>
            <w:hideMark/>
          </w:tcPr>
          <w:p w:rsidR="00A91C8E" w:rsidRPr="008D3D24" w:rsidRDefault="003168ED" w:rsidP="000566C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</w:rPr>
              <w:object w:dxaOrig="225" w:dyaOrig="225">
                <v:shape id="_x0000_i1151" type="#_x0000_t75" style="width:20.25pt;height:18.15pt" o:ole="">
                  <v:imagedata r:id="rId31" o:title=""/>
                </v:shape>
                <w:control r:id="rId36" w:name="DefaultOcxName34" w:shapeid="_x0000_i1151"/>
              </w:object>
            </w:r>
            <w:r w:rsidR="00A91C8E" w:rsidRPr="008D3D24">
              <w:rPr>
                <w:rFonts w:asciiTheme="majorHAnsi" w:eastAsia="Times New Roman" w:hAnsiTheme="majorHAnsi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8890" cy="8890"/>
                  <wp:effectExtent l="0" t="0" r="0" b="0"/>
                  <wp:docPr id="775" name="Picture 77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Економика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и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развој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националне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привреде</w:t>
            </w:r>
            <w:proofErr w:type="spellEnd"/>
          </w:p>
          <w:p w:rsidR="00A91C8E" w:rsidRPr="008D3D24" w:rsidRDefault="003168ED" w:rsidP="00A91C8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</w:rPr>
              <w:object w:dxaOrig="225" w:dyaOrig="225">
                <v:shape id="_x0000_i1154" type="#_x0000_t75" style="width:20.25pt;height:18.15pt" o:ole="">
                  <v:imagedata r:id="rId31" o:title=""/>
                </v:shape>
                <w:control r:id="rId37" w:name="DefaultOcxName35" w:shapeid="_x0000_i1154"/>
              </w:object>
            </w:r>
            <w:r w:rsidR="00A91C8E" w:rsidRPr="008D3D24">
              <w:rPr>
                <w:rFonts w:asciiTheme="majorHAnsi" w:eastAsia="Times New Roman" w:hAnsiTheme="majorHAnsi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8890" cy="8890"/>
                  <wp:effectExtent l="0" t="0" r="0" b="0"/>
                  <wp:docPr id="776" name="Picture 77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Менаџмент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инвестиција</w:t>
            </w:r>
            <w:proofErr w:type="spellEnd"/>
          </w:p>
          <w:p w:rsidR="00A91C8E" w:rsidRPr="008D3D24" w:rsidRDefault="003168ED" w:rsidP="00A91C8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</w:rPr>
              <w:object w:dxaOrig="225" w:dyaOrig="225">
                <v:shape id="_x0000_i1157" type="#_x0000_t75" style="width:20.25pt;height:18.15pt" o:ole="">
                  <v:imagedata r:id="rId31" o:title=""/>
                </v:shape>
                <w:control r:id="rId38" w:name="DefaultOcxName36" w:shapeid="_x0000_i1157"/>
              </w:object>
            </w:r>
            <w:r w:rsidR="00A91C8E" w:rsidRPr="008D3D24">
              <w:rPr>
                <w:rFonts w:asciiTheme="majorHAnsi" w:eastAsia="Times New Roman" w:hAnsiTheme="majorHAnsi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8890" cy="8890"/>
                  <wp:effectExtent l="0" t="0" r="0" b="0"/>
                  <wp:docPr id="777" name="Picture 77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Економска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статистика</w:t>
            </w:r>
            <w:proofErr w:type="spellEnd"/>
          </w:p>
          <w:p w:rsidR="00A91C8E" w:rsidRDefault="003168ED" w:rsidP="00A91C8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</w:rPr>
              <w:object w:dxaOrig="225" w:dyaOrig="225">
                <v:shape id="_x0000_i1160" type="#_x0000_t75" style="width:20.25pt;height:18.15pt" o:ole="">
                  <v:imagedata r:id="rId31" o:title=""/>
                </v:shape>
                <w:control r:id="rId39" w:name="DefaultOcxName37" w:shapeid="_x0000_i1160"/>
              </w:object>
            </w:r>
            <w:r w:rsidR="00A91C8E" w:rsidRPr="008D3D24">
              <w:rPr>
                <w:rFonts w:asciiTheme="majorHAnsi" w:eastAsia="Times New Roman" w:hAnsiTheme="majorHAnsi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8890" cy="8890"/>
                  <wp:effectExtent l="0" t="0" r="0" b="0"/>
                  <wp:docPr id="778" name="Picture 77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Финансијска</w:t>
            </w:r>
            <w:proofErr w:type="spellEnd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="00A91C8E" w:rsidRPr="008D3D24">
              <w:rPr>
                <w:rFonts w:asciiTheme="majorHAnsi" w:eastAsia="Times New Roman" w:hAnsiTheme="majorHAnsi" w:cs="Arial"/>
                <w:color w:val="000000"/>
              </w:rPr>
              <w:t>тржишта</w:t>
            </w:r>
            <w:proofErr w:type="spellEnd"/>
            <w:r w:rsidR="00CB4789" w:rsidRPr="008D3D24">
              <w:rPr>
                <w:rFonts w:asciiTheme="majorHAnsi" w:eastAsia="Times New Roman" w:hAnsiTheme="majorHAnsi" w:cs="Arial"/>
                <w:color w:val="000000"/>
                <w:lang w:val="sr-Cyrl-BA"/>
              </w:rPr>
              <w:t xml:space="preserve"> </w:t>
            </w:r>
            <w:r w:rsidR="00CB4789" w:rsidRPr="008D3D24">
              <w:rPr>
                <w:rFonts w:asciiTheme="majorHAnsi" w:eastAsia="Times New Roman" w:hAnsiTheme="majorHAnsi" w:cs="Arial"/>
                <w:color w:val="000000"/>
              </w:rPr>
              <w:t xml:space="preserve">(7. </w:t>
            </w:r>
            <w:r w:rsidR="00CB4789" w:rsidRPr="008D3D24">
              <w:rPr>
                <w:rFonts w:asciiTheme="majorHAnsi" w:eastAsia="Times New Roman" w:hAnsiTheme="majorHAnsi" w:cs="Arial"/>
                <w:color w:val="000000"/>
                <w:lang w:val="sr-Cyrl-BA"/>
              </w:rPr>
              <w:t>семестар)</w:t>
            </w:r>
          </w:p>
          <w:p w:rsidR="00115F7E" w:rsidRPr="008D3D24" w:rsidRDefault="00115F7E" w:rsidP="00A91C8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</w:p>
        </w:tc>
      </w:tr>
    </w:tbl>
    <w:p w:rsidR="008D3D24" w:rsidRPr="008D3D24" w:rsidRDefault="008D3D24" w:rsidP="008D3D24">
      <w:pPr>
        <w:spacing w:after="70"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Датум анкетирања</w:t>
      </w:r>
    </w:p>
    <w:p w:rsidR="008D3D24" w:rsidRPr="008D3D24" w:rsidRDefault="003168ED" w:rsidP="008D3D24">
      <w:pPr>
        <w:spacing w:after="0" w:line="240" w:lineRule="auto"/>
        <w:rPr>
          <w:rFonts w:asciiTheme="majorHAnsi" w:eastAsia="Times New Roman" w:hAnsiTheme="majorHAnsi" w:cs="Arial"/>
          <w:color w:val="000000"/>
          <w:shd w:val="clear" w:color="auto" w:fill="FFFFFF"/>
        </w:rPr>
      </w:pPr>
      <w:r w:rsidRPr="008D3D24">
        <w:rPr>
          <w:rFonts w:asciiTheme="majorHAnsi" w:eastAsia="Times New Roman" w:hAnsiTheme="majorHAnsi" w:cs="Arial"/>
          <w:color w:val="000000"/>
          <w:shd w:val="clear" w:color="auto" w:fill="FFFFFF"/>
        </w:rPr>
        <w:object w:dxaOrig="225" w:dyaOrig="225">
          <v:shape id="_x0000_i1164" type="#_x0000_t75" style="width:198.5pt;height:18.15pt" o:ole="">
            <v:imagedata r:id="rId9" o:title=""/>
          </v:shape>
          <w:control r:id="rId40" w:name="DefaultOcxName13" w:shapeid="_x0000_i1164"/>
        </w:object>
      </w:r>
    </w:p>
    <w:p w:rsidR="008D3D24" w:rsidRDefault="008D3D24" w:rsidP="008D3D24">
      <w:pPr>
        <w:rPr>
          <w:rFonts w:asciiTheme="majorHAnsi" w:hAnsiTheme="majorHAnsi"/>
          <w:b/>
          <w:sz w:val="24"/>
          <w:szCs w:val="24"/>
          <w:lang w:val="sr-Cyrl-BA"/>
        </w:rPr>
      </w:pPr>
      <w:r w:rsidRPr="008D3D24">
        <w:rPr>
          <w:rFonts w:asciiTheme="majorHAnsi" w:hAnsiTheme="majorHAnsi"/>
          <w:b/>
          <w:sz w:val="24"/>
          <w:szCs w:val="24"/>
          <w:lang w:val="sr-Cyrl-BA"/>
        </w:rPr>
        <w:t>Потпис студента:</w:t>
      </w:r>
    </w:p>
    <w:p w:rsidR="008D3D24" w:rsidRPr="008D3D24" w:rsidRDefault="008D3D24" w:rsidP="008D3D24">
      <w:pPr>
        <w:rPr>
          <w:rFonts w:asciiTheme="majorHAnsi" w:hAnsiTheme="majorHAnsi"/>
          <w:b/>
          <w:sz w:val="24"/>
          <w:szCs w:val="24"/>
          <w:lang w:val="sr-Cyrl-BA"/>
        </w:rPr>
      </w:pPr>
      <w:r>
        <w:rPr>
          <w:rFonts w:asciiTheme="majorHAnsi" w:hAnsiTheme="majorHAnsi"/>
          <w:b/>
          <w:sz w:val="24"/>
          <w:szCs w:val="24"/>
          <w:lang w:val="sr-Cyrl-BA"/>
        </w:rPr>
        <w:t>_____________________________________</w:t>
      </w:r>
    </w:p>
    <w:sectPr w:rsidR="008D3D24" w:rsidRPr="008D3D24" w:rsidSect="0088485A">
      <w:headerReference w:type="default" r:id="rId41"/>
      <w:pgSz w:w="12240" w:h="15840"/>
      <w:pgMar w:top="1440" w:right="1440" w:bottom="1440" w:left="144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789" w:rsidRDefault="00CB4789" w:rsidP="0088485A">
      <w:pPr>
        <w:spacing w:after="0" w:line="240" w:lineRule="auto"/>
      </w:pPr>
      <w:r>
        <w:separator/>
      </w:r>
    </w:p>
  </w:endnote>
  <w:endnote w:type="continuationSeparator" w:id="0">
    <w:p w:rsidR="00CB4789" w:rsidRDefault="00CB4789" w:rsidP="0088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789" w:rsidRDefault="00CB4789" w:rsidP="0088485A">
      <w:pPr>
        <w:spacing w:after="0" w:line="240" w:lineRule="auto"/>
      </w:pPr>
      <w:r>
        <w:separator/>
      </w:r>
    </w:p>
  </w:footnote>
  <w:footnote w:type="continuationSeparator" w:id="0">
    <w:p w:rsidR="00CB4789" w:rsidRDefault="00CB4789" w:rsidP="00884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789" w:rsidRDefault="00BF00F0">
    <w:pPr>
      <w:pStyle w:val="Header"/>
    </w:pPr>
    <w:r>
      <w:rPr>
        <w:noProof/>
        <w:lang w:val="en-US" w:eastAsia="en-US"/>
      </w:rPr>
      <w:drawing>
        <wp:inline distT="0" distB="0" distL="0" distR="0" wp14:anchorId="5F5C7358" wp14:editId="78C1D24E">
          <wp:extent cx="3495675" cy="904875"/>
          <wp:effectExtent l="0" t="0" r="9525" b="9525"/>
          <wp:docPr id="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120C4"/>
    <w:multiLevelType w:val="hybridMultilevel"/>
    <w:tmpl w:val="1662F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3F"/>
    <w:rsid w:val="00020C93"/>
    <w:rsid w:val="000566C9"/>
    <w:rsid w:val="00115F7E"/>
    <w:rsid w:val="00123AF6"/>
    <w:rsid w:val="001D5574"/>
    <w:rsid w:val="001E6864"/>
    <w:rsid w:val="00227B5D"/>
    <w:rsid w:val="0024535E"/>
    <w:rsid w:val="002916BF"/>
    <w:rsid w:val="00300FBC"/>
    <w:rsid w:val="003168ED"/>
    <w:rsid w:val="003352AA"/>
    <w:rsid w:val="003B765B"/>
    <w:rsid w:val="003F2A3F"/>
    <w:rsid w:val="00455689"/>
    <w:rsid w:val="004744F1"/>
    <w:rsid w:val="004B7D90"/>
    <w:rsid w:val="004D600E"/>
    <w:rsid w:val="005130AF"/>
    <w:rsid w:val="00535B18"/>
    <w:rsid w:val="00575A10"/>
    <w:rsid w:val="005A4C39"/>
    <w:rsid w:val="00613DFF"/>
    <w:rsid w:val="006429EC"/>
    <w:rsid w:val="006F616D"/>
    <w:rsid w:val="00701E25"/>
    <w:rsid w:val="007E02B7"/>
    <w:rsid w:val="008437F4"/>
    <w:rsid w:val="00865ACF"/>
    <w:rsid w:val="0088485A"/>
    <w:rsid w:val="008A71E9"/>
    <w:rsid w:val="008D3D24"/>
    <w:rsid w:val="008D627E"/>
    <w:rsid w:val="00956A36"/>
    <w:rsid w:val="00996A3A"/>
    <w:rsid w:val="00A82648"/>
    <w:rsid w:val="00A91C8E"/>
    <w:rsid w:val="00BF00F0"/>
    <w:rsid w:val="00BF63D8"/>
    <w:rsid w:val="00C01D2A"/>
    <w:rsid w:val="00C121DA"/>
    <w:rsid w:val="00C56749"/>
    <w:rsid w:val="00CB02AF"/>
    <w:rsid w:val="00CB4789"/>
    <w:rsid w:val="00CE7903"/>
    <w:rsid w:val="00D51ED8"/>
    <w:rsid w:val="00E267A5"/>
    <w:rsid w:val="00E97AB7"/>
    <w:rsid w:val="00EC3FD3"/>
    <w:rsid w:val="00F8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F2A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2A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label">
    <w:name w:val="qlabel"/>
    <w:basedOn w:val="DefaultParagraphFont"/>
    <w:rsid w:val="003F2A3F"/>
  </w:style>
  <w:style w:type="character" w:customStyle="1" w:styleId="hlbl">
    <w:name w:val="hlbl"/>
    <w:basedOn w:val="DefaultParagraphFont"/>
    <w:rsid w:val="003F2A3F"/>
  </w:style>
  <w:style w:type="paragraph" w:styleId="BalloonText">
    <w:name w:val="Balloon Text"/>
    <w:basedOn w:val="Normal"/>
    <w:link w:val="BalloonTextChar"/>
    <w:uiPriority w:val="99"/>
    <w:semiHidden/>
    <w:unhideWhenUsed/>
    <w:rsid w:val="003F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3F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F2A3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F2A3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F2A3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F2A3F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4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5A"/>
  </w:style>
  <w:style w:type="paragraph" w:styleId="Footer">
    <w:name w:val="footer"/>
    <w:basedOn w:val="Normal"/>
    <w:link w:val="FooterChar"/>
    <w:uiPriority w:val="99"/>
    <w:unhideWhenUsed/>
    <w:rsid w:val="00884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85A"/>
  </w:style>
  <w:style w:type="character" w:styleId="Hyperlink">
    <w:name w:val="Hyperlink"/>
    <w:basedOn w:val="DefaultParagraphFont"/>
    <w:uiPriority w:val="99"/>
    <w:unhideWhenUsed/>
    <w:rsid w:val="006429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0F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F2A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2A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label">
    <w:name w:val="qlabel"/>
    <w:basedOn w:val="DefaultParagraphFont"/>
    <w:rsid w:val="003F2A3F"/>
  </w:style>
  <w:style w:type="character" w:customStyle="1" w:styleId="hlbl">
    <w:name w:val="hlbl"/>
    <w:basedOn w:val="DefaultParagraphFont"/>
    <w:rsid w:val="003F2A3F"/>
  </w:style>
  <w:style w:type="paragraph" w:styleId="BalloonText">
    <w:name w:val="Balloon Text"/>
    <w:basedOn w:val="Normal"/>
    <w:link w:val="BalloonTextChar"/>
    <w:uiPriority w:val="99"/>
    <w:semiHidden/>
    <w:unhideWhenUsed/>
    <w:rsid w:val="003F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3F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F2A3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F2A3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F2A3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F2A3F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4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5A"/>
  </w:style>
  <w:style w:type="paragraph" w:styleId="Footer">
    <w:name w:val="footer"/>
    <w:basedOn w:val="Normal"/>
    <w:link w:val="FooterChar"/>
    <w:uiPriority w:val="99"/>
    <w:unhideWhenUsed/>
    <w:rsid w:val="00884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85A"/>
  </w:style>
  <w:style w:type="character" w:styleId="Hyperlink">
    <w:name w:val="Hyperlink"/>
    <w:basedOn w:val="DefaultParagraphFont"/>
    <w:uiPriority w:val="99"/>
    <w:unhideWhenUsed/>
    <w:rsid w:val="006429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0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90260">
              <w:marLeft w:val="280"/>
              <w:marRight w:val="21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3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3485">
                      <w:marLeft w:val="0"/>
                      <w:marRight w:val="0"/>
                      <w:marTop w:val="0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75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4353">
                      <w:marLeft w:val="0"/>
                      <w:marRight w:val="0"/>
                      <w:marTop w:val="0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82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0664">
                      <w:marLeft w:val="0"/>
                      <w:marRight w:val="0"/>
                      <w:marTop w:val="0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04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344">
                      <w:marLeft w:val="0"/>
                      <w:marRight w:val="0"/>
                      <w:marTop w:val="0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7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7251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458249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627374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5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89817">
                      <w:marLeft w:val="0"/>
                      <w:marRight w:val="0"/>
                      <w:marTop w:val="0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8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7298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191510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515145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311297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45927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871379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868126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375105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06706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51077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031150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44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3215">
                      <w:marLeft w:val="0"/>
                      <w:marRight w:val="0"/>
                      <w:marTop w:val="0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9805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8072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21134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77436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148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43872">
                      <w:marLeft w:val="0"/>
                      <w:marRight w:val="0"/>
                      <w:marTop w:val="0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68676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633368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79580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4105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397634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3529">
                      <w:marLeft w:val="0"/>
                      <w:marRight w:val="0"/>
                      <w:marTop w:val="0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1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68645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976199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662496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19475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76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29335">
                      <w:marLeft w:val="0"/>
                      <w:marRight w:val="0"/>
                      <w:marTop w:val="0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1809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990432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58565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608675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41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9857">
                      <w:marLeft w:val="0"/>
                      <w:marRight w:val="0"/>
                      <w:marTop w:val="0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7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354958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664294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968352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793095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8188">
              <w:marLeft w:val="280"/>
              <w:marRight w:val="21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4584">
                      <w:marLeft w:val="0"/>
                      <w:marRight w:val="0"/>
                      <w:marTop w:val="0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1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50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15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6275">
                      <w:marLeft w:val="0"/>
                      <w:marRight w:val="0"/>
                      <w:marTop w:val="0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4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1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7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7064">
                      <w:marLeft w:val="0"/>
                      <w:marRight w:val="0"/>
                      <w:marTop w:val="0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8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9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3415">
                      <w:marLeft w:val="0"/>
                      <w:marRight w:val="0"/>
                      <w:marTop w:val="0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09765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481646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992095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620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08350">
                      <w:marLeft w:val="0"/>
                      <w:marRight w:val="0"/>
                      <w:marTop w:val="0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3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11109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230383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053394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774374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080528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162396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179293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74201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565416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080840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1172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13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3967">
                      <w:marLeft w:val="0"/>
                      <w:marRight w:val="0"/>
                      <w:marTop w:val="0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3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80889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519849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056978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092862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46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18585">
                      <w:marLeft w:val="0"/>
                      <w:marRight w:val="0"/>
                      <w:marTop w:val="0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9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45067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273977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655048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617053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7285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37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3779">
                      <w:marLeft w:val="0"/>
                      <w:marRight w:val="0"/>
                      <w:marTop w:val="0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3344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385740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55741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052313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68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5574">
                      <w:marLeft w:val="0"/>
                      <w:marRight w:val="0"/>
                      <w:marTop w:val="0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52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22783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97228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586424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2611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15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9397">
                      <w:marLeft w:val="0"/>
                      <w:marRight w:val="0"/>
                      <w:marTop w:val="0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0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42545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113268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15647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977061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4109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208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81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833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085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656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249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099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442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495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9796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control" Target="activeX/activeX27.xml"/><Relationship Id="rId21" Type="http://schemas.openxmlformats.org/officeDocument/2006/relationships/control" Target="activeX/activeX10.xml"/><Relationship Id="rId34" Type="http://schemas.openxmlformats.org/officeDocument/2006/relationships/control" Target="activeX/activeX22.xm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5" Type="http://schemas.openxmlformats.org/officeDocument/2006/relationships/settings" Target="settings.xml"/><Relationship Id="rId15" Type="http://schemas.openxmlformats.org/officeDocument/2006/relationships/image" Target="media/image3.gif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4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31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4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3.xm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745A-2A14-4404-AAE2-BB778B3A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DELL</cp:lastModifiedBy>
  <cp:revision>2</cp:revision>
  <cp:lastPrinted>2012-09-13T11:59:00Z</cp:lastPrinted>
  <dcterms:created xsi:type="dcterms:W3CDTF">2018-09-06T10:07:00Z</dcterms:created>
  <dcterms:modified xsi:type="dcterms:W3CDTF">2018-09-06T10:07:00Z</dcterms:modified>
</cp:coreProperties>
</file>