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39" w:rsidRPr="003B3939" w:rsidRDefault="003B3939" w:rsidP="003B3939">
      <w:pPr>
        <w:tabs>
          <w:tab w:val="left" w:pos="3205"/>
        </w:tabs>
        <w:jc w:val="center"/>
        <w:rPr>
          <w:rFonts w:ascii="Cambria" w:hAnsi="Cambria"/>
          <w:b/>
          <w:sz w:val="24"/>
        </w:rPr>
      </w:pPr>
      <w:bookmarkStart w:id="0" w:name="_GoBack"/>
      <w:bookmarkEnd w:id="0"/>
      <w:r w:rsidRPr="003B3939">
        <w:rPr>
          <w:rFonts w:ascii="Cambria" w:hAnsi="Cambria"/>
          <w:b/>
          <w:sz w:val="24"/>
        </w:rPr>
        <w:t>А Н К Е Т А</w:t>
      </w:r>
    </w:p>
    <w:p w:rsidR="003B3939" w:rsidRPr="003B3939" w:rsidRDefault="003B3939" w:rsidP="003B3939">
      <w:pPr>
        <w:tabs>
          <w:tab w:val="left" w:pos="2880"/>
        </w:tabs>
        <w:jc w:val="center"/>
        <w:rPr>
          <w:rFonts w:ascii="Cambria" w:hAnsi="Cambria"/>
          <w:b/>
          <w:sz w:val="24"/>
          <w:lang w:val="sr-Cyrl-BA"/>
        </w:rPr>
      </w:pPr>
      <w:proofErr w:type="gramStart"/>
      <w:r w:rsidRPr="003B3939">
        <w:rPr>
          <w:rFonts w:ascii="Cambria" w:hAnsi="Cambria"/>
          <w:b/>
          <w:sz w:val="24"/>
        </w:rPr>
        <w:t>о</w:t>
      </w:r>
      <w:proofErr w:type="gram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избору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r w:rsidRPr="003B3939">
        <w:rPr>
          <w:rFonts w:ascii="Cambria" w:hAnsi="Cambria"/>
          <w:b/>
          <w:sz w:val="24"/>
          <w:lang w:val="sr-Cyrl-BA"/>
        </w:rPr>
        <w:t xml:space="preserve">усмјерења и </w:t>
      </w:r>
      <w:r w:rsidRPr="003B3939">
        <w:rPr>
          <w:rFonts w:ascii="Cambria" w:hAnsi="Cambria"/>
          <w:b/>
          <w:sz w:val="24"/>
        </w:rPr>
        <w:t>и</w:t>
      </w:r>
      <w:r w:rsidRPr="003B3939">
        <w:rPr>
          <w:rFonts w:ascii="Cambria" w:hAnsi="Cambria"/>
          <w:b/>
          <w:sz w:val="24"/>
          <w:lang w:val="sr-Cyrl-BA"/>
        </w:rPr>
        <w:t>з</w:t>
      </w:r>
      <w:proofErr w:type="spellStart"/>
      <w:r w:rsidRPr="003B3939">
        <w:rPr>
          <w:rFonts w:ascii="Cambria" w:hAnsi="Cambria"/>
          <w:b/>
          <w:sz w:val="24"/>
        </w:rPr>
        <w:t>борних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предмета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на</w:t>
      </w:r>
      <w:proofErr w:type="spellEnd"/>
      <w:r w:rsidRPr="003B3939">
        <w:rPr>
          <w:rFonts w:ascii="Cambria" w:hAnsi="Cambria"/>
          <w:b/>
          <w:sz w:val="24"/>
        </w:rPr>
        <w:t xml:space="preserve">  </w:t>
      </w:r>
      <w:r w:rsidRPr="003B3939">
        <w:rPr>
          <w:rFonts w:ascii="Cambria" w:hAnsi="Cambria"/>
          <w:b/>
          <w:sz w:val="24"/>
          <w:lang w:val="sr-Latn-BA"/>
        </w:rPr>
        <w:t xml:space="preserve">IV </w:t>
      </w:r>
      <w:proofErr w:type="spellStart"/>
      <w:r w:rsidRPr="003B3939">
        <w:rPr>
          <w:rFonts w:ascii="Cambria" w:hAnsi="Cambria"/>
          <w:b/>
          <w:sz w:val="24"/>
        </w:rPr>
        <w:t>години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студиј</w:t>
      </w:r>
      <w:proofErr w:type="spellEnd"/>
      <w:r w:rsidRPr="003B3939">
        <w:rPr>
          <w:rFonts w:ascii="Cambria" w:hAnsi="Cambria"/>
          <w:b/>
          <w:sz w:val="24"/>
          <w:lang w:val="sr-Cyrl-BA"/>
        </w:rPr>
        <w:t>а</w:t>
      </w:r>
      <w:r w:rsidRPr="003B3939">
        <w:rPr>
          <w:rFonts w:ascii="Cambria" w:hAnsi="Cambria"/>
          <w:b/>
          <w:sz w:val="24"/>
        </w:rPr>
        <w:t xml:space="preserve"> </w:t>
      </w:r>
      <w:r w:rsidRPr="003B3939">
        <w:rPr>
          <w:rFonts w:ascii="Cambria" w:hAnsi="Cambria"/>
          <w:b/>
          <w:sz w:val="24"/>
          <w:lang w:val="sr-Cyrl-BA"/>
        </w:rPr>
        <w:t xml:space="preserve"> </w:t>
      </w:r>
      <w:r w:rsidRPr="003B3939">
        <w:rPr>
          <w:rFonts w:ascii="Cambria" w:hAnsi="Cambria"/>
          <w:b/>
          <w:sz w:val="24"/>
        </w:rPr>
        <w:t xml:space="preserve">у </w:t>
      </w:r>
      <w:proofErr w:type="spellStart"/>
      <w:r w:rsidRPr="003B3939">
        <w:rPr>
          <w:rFonts w:ascii="Cambria" w:hAnsi="Cambria"/>
          <w:b/>
          <w:sz w:val="24"/>
        </w:rPr>
        <w:t>академској</w:t>
      </w:r>
      <w:proofErr w:type="spellEnd"/>
      <w:r w:rsidRPr="003B3939">
        <w:rPr>
          <w:rFonts w:ascii="Cambria" w:hAnsi="Cambria"/>
          <w:b/>
          <w:sz w:val="24"/>
        </w:rPr>
        <w:t xml:space="preserve"> 2018/19. </w:t>
      </w:r>
      <w:r w:rsidRPr="003B3939">
        <w:rPr>
          <w:rFonts w:ascii="Cambria" w:hAnsi="Cambria"/>
          <w:b/>
          <w:sz w:val="24"/>
          <w:lang w:val="sr-Cyrl-BA"/>
        </w:rPr>
        <w:t>г</w:t>
      </w:r>
      <w:proofErr w:type="spellStart"/>
      <w:r w:rsidRPr="003B3939">
        <w:rPr>
          <w:rFonts w:ascii="Cambria" w:hAnsi="Cambria"/>
          <w:b/>
          <w:sz w:val="24"/>
        </w:rPr>
        <w:t>одини</w:t>
      </w:r>
      <w:proofErr w:type="spellEnd"/>
      <w:r w:rsidRPr="003B3939">
        <w:rPr>
          <w:rFonts w:ascii="Cambria" w:hAnsi="Cambria"/>
          <w:b/>
          <w:sz w:val="24"/>
          <w:lang w:val="sr-Cyrl-BA"/>
        </w:rPr>
        <w:t xml:space="preserve"> (Наставни план и програм из 20</w:t>
      </w:r>
      <w:r w:rsidRPr="003B3939">
        <w:rPr>
          <w:rFonts w:ascii="Cambria" w:hAnsi="Cambria"/>
          <w:b/>
          <w:sz w:val="24"/>
          <w:lang w:val="sr-Latn-BA"/>
        </w:rPr>
        <w:t>14</w:t>
      </w:r>
      <w:r w:rsidRPr="003B3939">
        <w:rPr>
          <w:rFonts w:ascii="Cambria" w:hAnsi="Cambria"/>
          <w:b/>
          <w:sz w:val="24"/>
          <w:lang w:val="sr-Cyrl-BA"/>
        </w:rPr>
        <w:t>. године)</w:t>
      </w:r>
    </w:p>
    <w:p w:rsidR="003B3939" w:rsidRPr="003B3939" w:rsidRDefault="003B3939" w:rsidP="003B3939">
      <w:pPr>
        <w:tabs>
          <w:tab w:val="left" w:pos="2880"/>
        </w:tabs>
        <w:spacing w:line="240" w:lineRule="auto"/>
        <w:jc w:val="both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1.</w:t>
      </w:r>
      <w:r w:rsidR="00C85593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proofErr w:type="spellStart"/>
      <w:proofErr w:type="gram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Име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(очево име)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и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презиме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студента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Latn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      2.</w:t>
      </w:r>
      <w:proofErr w:type="gram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Број индекса</w:t>
      </w: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color w:val="000000"/>
          <w:shd w:val="clear" w:color="auto" w:fill="FFFFFF"/>
        </w:rPr>
      </w:pPr>
      <w:r w:rsidRPr="003B3939">
        <w:rPr>
          <w:rFonts w:ascii="Cambria" w:hAnsi="Cambria" w:cs="Arial"/>
          <w:color w:val="000000"/>
          <w:shd w:val="clear" w:color="auto" w:fill="FFFFFF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198.75pt;height:18pt" o:ole="">
            <v:imagedata r:id="rId8" o:title=""/>
          </v:shape>
          <w:control r:id="rId9" w:name="DefaultOcxName14" w:shapeid="_x0000_i1105"/>
        </w:object>
      </w:r>
      <w:r w:rsidRPr="003B3939">
        <w:rPr>
          <w:rFonts w:ascii="Cambria" w:hAnsi="Cambria" w:cs="Arial"/>
          <w:color w:val="000000"/>
          <w:shd w:val="clear" w:color="auto" w:fill="FFFFFF"/>
          <w:lang w:val="sr-Cyrl-BA"/>
        </w:rPr>
        <w:t xml:space="preserve">            </w:t>
      </w:r>
      <w:r w:rsidRPr="003B3939">
        <w:rPr>
          <w:rFonts w:ascii="Cambria" w:hAnsi="Cambria" w:cs="Arial"/>
          <w:color w:val="000000"/>
          <w:shd w:val="clear" w:color="auto" w:fill="FFFFFF"/>
        </w:rPr>
        <w:object w:dxaOrig="1440" w:dyaOrig="1440">
          <v:shape id="_x0000_i1108" type="#_x0000_t75" style="width:198.75pt;height:18pt" o:ole="">
            <v:imagedata r:id="rId8" o:title=""/>
          </v:shape>
          <w:control r:id="rId10" w:name="DefaultOcxName" w:shapeid="_x0000_i1108"/>
        </w:object>
      </w: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3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ЈМБГ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испитаника</w:t>
      </w:r>
      <w:proofErr w:type="spellEnd"/>
    </w:p>
    <w:p w:rsidR="003B3939" w:rsidRPr="003B3939" w:rsidRDefault="003B3939" w:rsidP="003B3939">
      <w:pPr>
        <w:spacing w:after="0" w:line="240" w:lineRule="auto"/>
        <w:rPr>
          <w:rFonts w:ascii="Cambria" w:hAnsi="Cambria" w:cs="Arial"/>
          <w:color w:val="000000"/>
          <w:shd w:val="clear" w:color="auto" w:fill="FFFFFF"/>
        </w:rPr>
      </w:pPr>
      <w:r w:rsidRPr="003B3939">
        <w:rPr>
          <w:rFonts w:ascii="Cambria" w:hAnsi="Cambria" w:cs="Arial"/>
          <w:color w:val="000000"/>
          <w:shd w:val="clear" w:color="auto" w:fill="FFFFFF"/>
        </w:rPr>
        <w:object w:dxaOrig="1440" w:dyaOrig="1440">
          <v:shape id="_x0000_i1111" type="#_x0000_t75" style="width:198.75pt;height:18pt" o:ole="">
            <v:imagedata r:id="rId8" o:title=""/>
          </v:shape>
          <w:control r:id="rId11" w:name="DefaultOcxName1" w:shapeid="_x0000_i1111"/>
        </w:object>
      </w: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4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Укупан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број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испита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који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положио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/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ла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закључно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са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даном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анкетирања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је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28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</w:tblGrid>
      <w:tr w:rsidR="003B3939" w:rsidRPr="008D3D24" w:rsidTr="003B3939">
        <w:trPr>
          <w:tblCellSpacing w:w="0" w:type="dxa"/>
        </w:trPr>
        <w:tc>
          <w:tcPr>
            <w:tcW w:w="936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1440" w:dyaOrig="1440">
                <v:shape id="_x0000_i1113" type="#_x0000_t75" style="width:20.25pt;height:18pt" o:ole="">
                  <v:imagedata r:id="rId12" o:title=""/>
                </v:shape>
                <w:control r:id="rId13" w:name="DefaultOcxName12" w:shapeid="_x0000_i111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3" name="Picture 20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24</w:t>
            </w:r>
          </w:p>
        </w:tc>
        <w:tc>
          <w:tcPr>
            <w:tcW w:w="936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1440" w:dyaOrig="1440">
                <v:shape id="_x0000_i1116" type="#_x0000_t75" style="width:20.25pt;height:18pt" o:ole="">
                  <v:imagedata r:id="rId12" o:title=""/>
                </v:shape>
                <w:control r:id="rId15" w:name="DefaultOcxName11" w:shapeid="_x0000_i111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2" name="Picture 20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23</w:t>
            </w:r>
          </w:p>
        </w:tc>
        <w:tc>
          <w:tcPr>
            <w:tcW w:w="936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1440" w:dyaOrig="1440">
                <v:shape id="_x0000_i1119" type="#_x0000_t75" style="width:20.25pt;height:18pt" o:ole="">
                  <v:imagedata r:id="rId12" o:title=""/>
                </v:shape>
                <w:control r:id="rId16" w:name="DefaultOcxName210" w:shapeid="_x0000_i111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1" name="Picture 20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22</w:t>
            </w:r>
          </w:p>
        </w:tc>
      </w:tr>
    </w:tbl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5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Изаберите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усмјерење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на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којем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желите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да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наставите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школовање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у IV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години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студија</w:t>
      </w:r>
      <w:proofErr w:type="spellEnd"/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22" type="#_x0000_t75" style="width:20.25pt;height:18pt" o:ole="">
                  <v:imagedata r:id="rId12" o:title=""/>
                </v:shape>
                <w:control r:id="rId17" w:name="DefaultOcxName17" w:shapeid="_x0000_i112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7" name="Picture 7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усмјерење: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Рачуноводство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ревизија</w:t>
            </w:r>
            <w:proofErr w:type="spellEnd"/>
          </w:p>
          <w:p w:rsidR="003B3939" w:rsidRPr="003B3939" w:rsidRDefault="003B3939" w:rsidP="00E411D1">
            <w:pPr>
              <w:spacing w:after="0" w:line="240" w:lineRule="auto"/>
              <w:ind w:left="426" w:hanging="426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25" type="#_x0000_t75" style="width:20.25pt;height:18pt" o:ole="">
                  <v:imagedata r:id="rId12" o:title=""/>
                </v:shape>
                <w:control r:id="rId18" w:name="DefaultOcxName18" w:shapeid="_x0000_i112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6" name="Picture 7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ус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Финансијско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управљање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,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банкарство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осигурање</w:t>
            </w:r>
            <w:proofErr w:type="spellEnd"/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28" type="#_x0000_t75" style="width:20.25pt;height:18pt" o:ole="">
                  <v:imagedata r:id="rId12" o:title=""/>
                </v:shape>
                <w:control r:id="rId19" w:name="DefaultOcxName19" w:shapeid="_x0000_i112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5" name="Picture 7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Одсјек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Међународна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економија</w:t>
            </w:r>
            <w:proofErr w:type="spellEnd"/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31" type="#_x0000_t75" style="width:20.25pt;height:18pt" o:ole="">
                  <v:imagedata r:id="rId12" o:title=""/>
                </v:shape>
                <w:control r:id="rId20" w:name="DefaultOcxName20" w:shapeid="_x0000_i113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4" name="Picture 7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дсјек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Пословна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економија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>,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ус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Менаџмент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предузетништво</w:t>
            </w:r>
            <w:proofErr w:type="spellEnd"/>
          </w:p>
          <w:p w:rsidR="003B3939" w:rsidRPr="003B3939" w:rsidRDefault="003B3939" w:rsidP="00C85593">
            <w:pPr>
              <w:tabs>
                <w:tab w:val="left" w:pos="1664"/>
              </w:tabs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34" type="#_x0000_t75" style="width:20.25pt;height:18pt" o:ole="">
                  <v:imagedata r:id="rId12" o:title=""/>
                </v:shape>
                <w:control r:id="rId21" w:name="DefaultOcxName181" w:shapeid="_x0000_i1134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Одсјек:  Квантитативне анализе</w:t>
            </w:r>
          </w:p>
        </w:tc>
      </w:tr>
    </w:tbl>
    <w:p w:rsidR="00C85593" w:rsidRDefault="00C85593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6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ревизија</w:t>
      </w:r>
      <w:proofErr w:type="spellEnd"/>
      <w:r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37" type="#_x0000_t75" style="width:20.25pt;height:18pt" o:ole="">
                  <v:imagedata r:id="rId12" o:title=""/>
                </v:shape>
                <w:control r:id="rId22" w:name="DefaultOcxName21" w:shapeid="_x0000_i113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3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Форензичко рачуноводство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40" type="#_x0000_t75" style="width:20.25pt;height:18pt" o:ole="">
                  <v:imagedata r:id="rId12" o:title=""/>
                </v:shape>
                <w:control r:id="rId23" w:name="DefaultOcxName22" w:shapeid="_x0000_i114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2" name="Picture 76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Електронско пословање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43" type="#_x0000_t75" style="width:20.25pt;height:18pt" o:ole="">
                  <v:imagedata r:id="rId12" o:title=""/>
                </v:shape>
                <w:control r:id="rId24" w:name="DefaultOcxName23" w:shapeid="_x0000_i114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1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46" type="#_x0000_t75" style="width:20.25pt;height:18pt" o:ole="">
                  <v:imagedata r:id="rId12" o:title=""/>
                </v:shape>
                <w:control r:id="rId25" w:name="DefaultOcxName24" w:shapeid="_x0000_i114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0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49" type="#_x0000_t75" style="width:20.25pt;height:18pt" o:ole="">
                  <v:imagedata r:id="rId12" o:title=""/>
                </v:shape>
                <w:control r:id="rId26" w:name="DefaultOcxName25" w:shapeid="_x0000_i114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9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</w:tc>
      </w:tr>
    </w:tbl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7. К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ревизија</w:t>
      </w:r>
      <w:proofErr w:type="spellEnd"/>
      <w:r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52" type="#_x0000_t75" style="width:20.25pt;height:18pt" o:ole="">
                  <v:imagedata r:id="rId12" o:title=""/>
                </v:shape>
                <w:control r:id="rId27" w:name="DefaultOcxName211" w:shapeid="_x0000_i115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8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Форензичко рачуноводство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55" type="#_x0000_t75" style="width:20.25pt;height:18pt" o:ole="">
                  <v:imagedata r:id="rId12" o:title=""/>
                </v:shape>
                <w:control r:id="rId28" w:name="DefaultOcxName221" w:shapeid="_x0000_i115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7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Електронско пословање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58" type="#_x0000_t75" style="width:20.25pt;height:18pt" o:ole="">
                  <v:imagedata r:id="rId12" o:title=""/>
                </v:shape>
                <w:control r:id="rId29" w:name="DefaultOcxName231" w:shapeid="_x0000_i115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6" name="Picture 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61" type="#_x0000_t75" style="width:20.25pt;height:18pt" o:ole="">
                  <v:imagedata r:id="rId12" o:title=""/>
                </v:shape>
                <w:control r:id="rId30" w:name="DefaultOcxName241" w:shapeid="_x0000_i116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5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64" type="#_x0000_t75" style="width:20.25pt;height:18pt" o:ole="">
                  <v:imagedata r:id="rId12" o:title=""/>
                </v:shape>
                <w:control r:id="rId31" w:name="DefaultOcxName251" w:shapeid="_x0000_i116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4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</w:tc>
      </w:tr>
    </w:tbl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lastRenderedPageBreak/>
        <w:t>8. К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управљање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банкарство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осигурање</w:t>
      </w:r>
      <w:proofErr w:type="spellEnd"/>
      <w:r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67" type="#_x0000_t75" style="width:20.25pt;height:18pt" o:ole="">
                  <v:imagedata r:id="rId12" o:title=""/>
                </v:shape>
                <w:control r:id="rId32" w:name="DefaultOcxName2111" w:shapeid="_x0000_i116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3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Електронско пословање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70" type="#_x0000_t75" style="width:20.25pt;height:18pt" o:ole="">
                  <v:imagedata r:id="rId12" o:title=""/>
                </v:shape>
                <w:control r:id="rId33" w:name="DefaultOcxName2211" w:shapeid="_x0000_i117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2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Ревизија финансијских извјештаја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73" type="#_x0000_t75" style="width:20.25pt;height:18pt" o:ole="">
                  <v:imagedata r:id="rId12" o:title=""/>
                </v:shape>
                <w:control r:id="rId34" w:name="DefaultOcxName2311" w:shapeid="_x0000_i117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1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76" type="#_x0000_t75" style="width:20.25pt;height:18pt" o:ole="">
                  <v:imagedata r:id="rId12" o:title=""/>
                </v:shape>
                <w:control r:id="rId35" w:name="DefaultOcxName2411" w:shapeid="_x0000_i117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79" type="#_x0000_t75" style="width:20.25pt;height:18pt" o:ole="">
                  <v:imagedata r:id="rId12" o:title=""/>
                </v:shape>
                <w:control r:id="rId36" w:name="DefaultOcxName2511" w:shapeid="_x0000_i117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9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82" type="#_x0000_t75" style="width:20.25pt;height:18pt" o:ole="">
                  <v:imagedata r:id="rId12" o:title=""/>
                </v:shape>
                <w:control r:id="rId37" w:name="DefaultOcxName182" w:shapeid="_x0000_i1182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 рачуноводство</w:t>
            </w:r>
          </w:p>
        </w:tc>
      </w:tr>
    </w:tbl>
    <w:p w:rsidR="003B3939" w:rsidRPr="003B3939" w:rsidRDefault="003B3939" w:rsidP="003B3939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9.К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управљање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банкарство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осигурање</w:t>
      </w:r>
      <w:proofErr w:type="spellEnd"/>
      <w:r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85" type="#_x0000_t75" style="width:20.25pt;height:18pt" o:ole="">
                  <v:imagedata r:id="rId12" o:title=""/>
                </v:shape>
                <w:control r:id="rId38" w:name="DefaultOcxName21111" w:shapeid="_x0000_i118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8" name="Picture 1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Електронско пословање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88" type="#_x0000_t75" style="width:20.25pt;height:18pt" o:ole="">
                  <v:imagedata r:id="rId12" o:title=""/>
                </v:shape>
                <w:control r:id="rId39" w:name="DefaultOcxName22111" w:shapeid="_x0000_i118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7" name="Picture 1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Ревизија финансијских извјештаја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91" type="#_x0000_t75" style="width:20.25pt;height:18pt" o:ole="">
                  <v:imagedata r:id="rId12" o:title=""/>
                </v:shape>
                <w:control r:id="rId40" w:name="DefaultOcxName23111" w:shapeid="_x0000_i119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6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94" type="#_x0000_t75" style="width:20.25pt;height:18pt" o:ole="">
                  <v:imagedata r:id="rId12" o:title=""/>
                </v:shape>
                <w:control r:id="rId41" w:name="DefaultOcxName24111" w:shapeid="_x0000_i119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5" name="Picture 1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197" type="#_x0000_t75" style="width:20.25pt;height:18pt" o:ole="">
                  <v:imagedata r:id="rId12" o:title=""/>
                </v:shape>
                <w:control r:id="rId42" w:name="DefaultOcxName25111" w:shapeid="_x0000_i119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4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00" type="#_x0000_t75" style="width:20.25pt;height:18pt" o:ole="">
                  <v:imagedata r:id="rId12" o:title=""/>
                </v:shape>
                <w:control r:id="rId43" w:name="DefaultOcxName183" w:shapeid="_x0000_i1200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 рачуноводство</w:t>
            </w:r>
          </w:p>
        </w:tc>
      </w:tr>
    </w:tbl>
    <w:p w:rsidR="003B3939" w:rsidRPr="003B3939" w:rsidRDefault="003B3939" w:rsidP="003B3939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10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03" type="#_x0000_t75" style="width:20.25pt;height:18pt" o:ole="">
                  <v:imagedata r:id="rId12" o:title=""/>
                </v:shape>
                <w:control r:id="rId44" w:name="DefaultOcxName26" w:shapeid="_x0000_i120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3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06" type="#_x0000_t75" style="width:20.25pt;height:18pt" o:ole="">
                  <v:imagedata r:id="rId12" o:title=""/>
                </v:shape>
                <w:control r:id="rId45" w:name="DefaultOcxName27" w:shapeid="_x0000_i120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2" name="Picture 76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пословно право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09" type="#_x0000_t75" style="width:20.25pt;height:18pt" o:ole="">
                  <v:imagedata r:id="rId12" o:title=""/>
                </v:shape>
                <w:control r:id="rId46" w:name="DefaultOcxName28" w:shapeid="_x0000_i120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1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Економетрија</w:t>
            </w:r>
          </w:p>
          <w:p w:rsidR="003B3939" w:rsidRPr="003B3939" w:rsidRDefault="003B3939" w:rsidP="00C85593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12" type="#_x0000_t75" style="width:20.25pt;height:18pt" o:ole="">
                  <v:imagedata r:id="rId12" o:title=""/>
                </v:shape>
                <w:control r:id="rId47" w:name="DefaultOcxName29" w:shapeid="_x0000_i121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0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11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15" type="#_x0000_t75" style="width:20.25pt;height:18pt" o:ole="">
                  <v:imagedata r:id="rId12" o:title=""/>
                </v:shape>
                <w:control r:id="rId48" w:name="DefaultOcxName261" w:shapeid="_x0000_i121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9" name="Picture 1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18" type="#_x0000_t75" style="width:20.25pt;height:18pt" o:ole="">
                  <v:imagedata r:id="rId12" o:title=""/>
                </v:shape>
                <w:control r:id="rId49" w:name="DefaultOcxName271" w:shapeid="_x0000_i121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8" name="Picture 1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пословно право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21" type="#_x0000_t75" style="width:20.25pt;height:18pt" o:ole="">
                  <v:imagedata r:id="rId12" o:title=""/>
                </v:shape>
                <w:control r:id="rId50" w:name="DefaultOcxName281" w:shapeid="_x0000_i122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7" name="Picture 1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Економетрија</w:t>
            </w:r>
          </w:p>
          <w:p w:rsidR="003B3939" w:rsidRPr="003B3939" w:rsidRDefault="003B3939" w:rsidP="00C85593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24" type="#_x0000_t75" style="width:20.25pt;height:18pt" o:ole="">
                  <v:imagedata r:id="rId12" o:title=""/>
                </v:shape>
                <w:control r:id="rId51" w:name="DefaultOcxName291" w:shapeid="_x0000_i122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6" name="Picture 2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12. К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Менаџмент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предузетништво</w:t>
      </w:r>
      <w:proofErr w:type="spellEnd"/>
      <w:r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27" type="#_x0000_t75" style="width:20.25pt;height:18pt" o:ole="">
                  <v:imagedata r:id="rId12" o:title=""/>
                </v:shape>
                <w:control r:id="rId52" w:name="DefaultOcxName231111" w:shapeid="_x0000_i122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5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30" type="#_x0000_t75" style="width:20.25pt;height:18pt" o:ole="">
                  <v:imagedata r:id="rId12" o:title=""/>
                </v:shape>
                <w:control r:id="rId53" w:name="DefaultOcxName241111" w:shapeid="_x0000_i123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4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33" type="#_x0000_t75" style="width:20.25pt;height:18pt" o:ole="">
                  <v:imagedata r:id="rId12" o:title=""/>
                </v:shape>
                <w:control r:id="rId54" w:name="DefaultOcxName251111" w:shapeid="_x0000_i123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3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Кризни менеџмент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36" type="#_x0000_t75" style="width:20.25pt;height:18pt" o:ole="">
                  <v:imagedata r:id="rId12" o:title=""/>
                </v:shape>
                <w:control r:id="rId55" w:name="DefaultOcxName184" w:shapeid="_x0000_i1236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</w:tc>
      </w:tr>
    </w:tbl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lastRenderedPageBreak/>
        <w:t>13. К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Менаџмент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предузетништво</w:t>
      </w:r>
      <w:proofErr w:type="spellEnd"/>
      <w:r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39" type="#_x0000_t75" style="width:20.25pt;height:18pt" o:ole="">
                  <v:imagedata r:id="rId12" o:title=""/>
                </v:shape>
                <w:control r:id="rId56" w:name="DefaultOcxName2111111" w:shapeid="_x0000_i1239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42" type="#_x0000_t75" style="width:20.25pt;height:18pt" o:ole="">
                  <v:imagedata r:id="rId12" o:title=""/>
                </v:shape>
                <w:control r:id="rId57" w:name="DefaultOcxName2411111" w:shapeid="_x0000_i124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2" name="Picture 2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45" type="#_x0000_t75" style="width:20.25pt;height:18pt" o:ole="">
                  <v:imagedata r:id="rId12" o:title=""/>
                </v:shape>
                <w:control r:id="rId58" w:name="DefaultOcxName2511111" w:shapeid="_x0000_i124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1" name="Picture 3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Кризни менеџмент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48" type="#_x0000_t75" style="width:20.25pt;height:18pt" o:ole="">
                  <v:imagedata r:id="rId12" o:title=""/>
                </v:shape>
                <w:control r:id="rId59" w:name="DefaultOcxName185" w:shapeid="_x0000_i1248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</w:tc>
      </w:tr>
    </w:tbl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tabs>
          <w:tab w:val="left" w:pos="1664"/>
        </w:tabs>
        <w:spacing w:after="0" w:line="240" w:lineRule="auto"/>
        <w:rPr>
          <w:rFonts w:ascii="Cambria" w:hAnsi="Cambria" w:cs="Arial"/>
          <w:bCs/>
          <w:color w:val="000000"/>
          <w:shd w:val="clear" w:color="auto" w:fill="FFFFFF"/>
          <w:lang w:val="en-US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en-US"/>
        </w:rPr>
        <w:t>4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color w:val="000000"/>
          <w:lang w:val="sr-Cyrl-BA"/>
        </w:rPr>
        <w:t>Квантитативне анализе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p w:rsidR="003B3939" w:rsidRPr="003B3939" w:rsidRDefault="003B3939" w:rsidP="003B3939">
      <w:pPr>
        <w:tabs>
          <w:tab w:val="left" w:pos="1664"/>
        </w:tabs>
        <w:spacing w:after="0" w:line="240" w:lineRule="auto"/>
        <w:rPr>
          <w:rFonts w:ascii="Cambria" w:hAnsi="Cambria" w:cs="Arial"/>
          <w:color w:val="000000"/>
          <w:lang w:val="en-US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rHeight w:val="2574"/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51" type="#_x0000_t75" style="width:20.25pt;height:18pt" o:ole="">
                  <v:imagedata r:id="rId12" o:title=""/>
                </v:shape>
                <w:control r:id="rId60" w:name="DefaultOcxName21111111" w:shapeid="_x0000_i125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0" name="Picture 3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Истраживање и управљање маркетингом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54" type="#_x0000_t75" style="width:20.25pt;height:18pt" o:ole="">
                  <v:imagedata r:id="rId12" o:title=""/>
                </v:shape>
                <w:control r:id="rId61" w:name="DefaultOcxName22111111" w:shapeid="_x0000_i125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9" name="Picture 3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Анализа временских серија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57" type="#_x0000_t75" style="width:20.25pt;height:18pt" o:ole="">
                  <v:imagedata r:id="rId12" o:title=""/>
                </v:shape>
                <w:control r:id="rId62" w:name="DefaultOcxName23111111" w:shapeid="_x0000_i125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8" name="Picture 3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Мултиваријациона анализа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60" type="#_x0000_t75" style="width:20.25pt;height:18pt" o:ole="">
                  <v:imagedata r:id="rId12" o:title=""/>
                </v:shape>
                <w:control r:id="rId63" w:name="DefaultOcxName24111111" w:shapeid="_x0000_i126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7" name="Picture 3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Квантитативне финансије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63" type="#_x0000_t75" style="width:20.25pt;height:18pt" o:ole="">
                  <v:imagedata r:id="rId12" o:title=""/>
                </v:shape>
                <w:control r:id="rId64" w:name="DefaultOcxName25111111" w:shapeid="_x0000_i126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6" name="Picture 3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Пројектовање информационих система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Latn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66" type="#_x0000_t75" style="width:20.25pt;height:18pt" o:ole="">
                  <v:imagedata r:id="rId12" o:title=""/>
                </v:shape>
                <w:control r:id="rId65" w:name="DefaultOcxName186" w:shapeid="_x0000_i1266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Теорије узорака и планирање експеримената</w:t>
            </w:r>
          </w:p>
          <w:p w:rsidR="003B3939" w:rsidRPr="003B3939" w:rsidRDefault="003B3939" w:rsidP="00E411D1">
            <w:pPr>
              <w:spacing w:after="70" w:line="240" w:lineRule="auto"/>
              <w:outlineLvl w:val="2"/>
              <w:rPr>
                <w:rFonts w:ascii="Cambria" w:hAnsi="Cambria" w:cs="Arial"/>
                <w:color w:val="000000"/>
                <w:lang w:val="sr-Latn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69" type="#_x0000_t75" style="width:20.25pt;height:18pt" o:ole="">
                  <v:imagedata r:id="rId12" o:title=""/>
                </v:shape>
                <w:control r:id="rId66" w:name="DefaultOcxName187" w:shapeid="_x0000_i1269"/>
              </w:object>
            </w:r>
            <w:r w:rsidRPr="003B3939">
              <w:rPr>
                <w:rFonts w:ascii="Cambria" w:hAnsi="Cambria" w:cs="Arial"/>
                <w:bCs/>
                <w:color w:val="000000"/>
                <w:position w:val="12"/>
                <w:shd w:val="clear" w:color="auto" w:fill="FFFFFF"/>
                <w:lang w:val="sr-Cyrl-BA"/>
              </w:rPr>
              <w:t>Непараметарски статистички методи</w:t>
            </w:r>
          </w:p>
        </w:tc>
      </w:tr>
    </w:tbl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Latn-BA"/>
        </w:rPr>
      </w:pPr>
    </w:p>
    <w:p w:rsidR="003B3939" w:rsidRPr="003B3939" w:rsidRDefault="003B3939" w:rsidP="003B3939">
      <w:pPr>
        <w:tabs>
          <w:tab w:val="left" w:pos="1664"/>
        </w:tabs>
        <w:spacing w:after="0" w:line="240" w:lineRule="auto"/>
        <w:rPr>
          <w:rFonts w:ascii="Cambria" w:hAnsi="Cambria" w:cs="Arial"/>
          <w:bCs/>
          <w:color w:val="000000"/>
          <w:shd w:val="clear" w:color="auto" w:fill="FFFFFF"/>
          <w:lang w:val="en-US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15. К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color w:val="000000"/>
          <w:lang w:val="sr-Cyrl-BA"/>
        </w:rPr>
        <w:t>Квантитативне анализе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p w:rsidR="003B3939" w:rsidRPr="003B3939" w:rsidRDefault="003B3939" w:rsidP="003B3939">
      <w:pPr>
        <w:tabs>
          <w:tab w:val="left" w:pos="1664"/>
        </w:tabs>
        <w:spacing w:after="0" w:line="240" w:lineRule="auto"/>
        <w:rPr>
          <w:rFonts w:ascii="Cambria" w:hAnsi="Cambria" w:cs="Arial"/>
          <w:color w:val="000000"/>
          <w:lang w:val="en-US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72" type="#_x0000_t75" style="width:20.25pt;height:18pt" o:ole="">
                  <v:imagedata r:id="rId12" o:title=""/>
                </v:shape>
                <w:control r:id="rId67" w:name="DefaultOcxName211111111" w:shapeid="_x0000_i127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5" name="Picture 3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Истраживање и управљање маркетингом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75" type="#_x0000_t75" style="width:20.25pt;height:18pt" o:ole="">
                  <v:imagedata r:id="rId12" o:title=""/>
                </v:shape>
                <w:control r:id="rId68" w:name="DefaultOcxName221111111" w:shapeid="_x0000_i127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4" name="Picture 3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Анализа временских серија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78" type="#_x0000_t75" style="width:20.25pt;height:18pt" o:ole="">
                  <v:imagedata r:id="rId12" o:title=""/>
                </v:shape>
                <w:control r:id="rId69" w:name="DefaultOcxName231111111" w:shapeid="_x0000_i127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3" name="Picture 3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Мултиваријациона анализа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81" type="#_x0000_t75" style="width:20.25pt;height:18pt" o:ole="">
                  <v:imagedata r:id="rId12" o:title=""/>
                </v:shape>
                <w:control r:id="rId70" w:name="DefaultOcxName241111111" w:shapeid="_x0000_i128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2" name="Picture 3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Квантитативне финансије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84" type="#_x0000_t75" style="width:20.25pt;height:18pt" o:ole="">
                  <v:imagedata r:id="rId12" o:title=""/>
                </v:shape>
                <w:control r:id="rId71" w:name="DefaultOcxName251111111" w:shapeid="_x0000_i128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1" name="Picture 4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Пројектовање информационих система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Latn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87" type="#_x0000_t75" style="width:20.25pt;height:18pt" o:ole="">
                  <v:imagedata r:id="rId12" o:title=""/>
                </v:shape>
                <w:control r:id="rId72" w:name="DefaultOcxName188" w:shapeid="_x0000_i1287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Теорије узорака и планирање експеримената</w:t>
            </w:r>
          </w:p>
          <w:p w:rsidR="003B3939" w:rsidRPr="003B3939" w:rsidRDefault="003B3939" w:rsidP="00E411D1">
            <w:pPr>
              <w:spacing w:after="70" w:line="240" w:lineRule="auto"/>
              <w:outlineLvl w:val="2"/>
              <w:rPr>
                <w:rFonts w:ascii="Cambria" w:hAnsi="Cambria" w:cs="Arial"/>
                <w:bCs/>
                <w:color w:val="000000"/>
                <w:position w:val="12"/>
                <w:shd w:val="clear" w:color="auto" w:fill="FFFFFF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>
                <v:shape id="_x0000_i1290" type="#_x0000_t75" style="width:20.25pt;height:18pt" o:ole="">
                  <v:imagedata r:id="rId12" o:title=""/>
                </v:shape>
                <w:control r:id="rId73" w:name="DefaultOcxName189" w:shapeid="_x0000_i1290"/>
              </w:object>
            </w:r>
            <w:r w:rsidRPr="003B3939">
              <w:rPr>
                <w:rFonts w:ascii="Cambria" w:hAnsi="Cambria" w:cs="Arial"/>
                <w:bCs/>
                <w:color w:val="000000"/>
                <w:position w:val="12"/>
                <w:shd w:val="clear" w:color="auto" w:fill="FFFFFF"/>
                <w:lang w:val="sr-Cyrl-BA"/>
              </w:rPr>
              <w:t>Непараметарски статистички методи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Latn-BA"/>
              </w:rPr>
            </w:pPr>
          </w:p>
        </w:tc>
      </w:tr>
    </w:tbl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Датум анкетирања</w:t>
      </w:r>
    </w:p>
    <w:p w:rsidR="003B3939" w:rsidRPr="003B3939" w:rsidRDefault="003B3939" w:rsidP="003B3939">
      <w:pPr>
        <w:spacing w:after="0" w:line="240" w:lineRule="auto"/>
        <w:rPr>
          <w:rFonts w:ascii="Cambria" w:hAnsi="Cambria" w:cs="Arial"/>
          <w:color w:val="000000"/>
          <w:shd w:val="clear" w:color="auto" w:fill="FFFFFF"/>
        </w:rPr>
      </w:pPr>
      <w:r w:rsidRPr="003B3939">
        <w:rPr>
          <w:rFonts w:ascii="Cambria" w:hAnsi="Cambria" w:cs="Arial"/>
          <w:color w:val="000000"/>
          <w:shd w:val="clear" w:color="auto" w:fill="FFFFFF"/>
        </w:rPr>
        <w:object w:dxaOrig="1440" w:dyaOrig="1440">
          <v:shape id="_x0000_i1294" type="#_x0000_t75" style="width:198.75pt;height:18pt" o:ole="">
            <v:imagedata r:id="rId8" o:title=""/>
          </v:shape>
          <w:control r:id="rId74" w:name="DefaultOcxName13" w:shapeid="_x0000_i1294"/>
        </w:object>
      </w:r>
    </w:p>
    <w:p w:rsidR="003B3939" w:rsidRPr="003B3939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3B3939">
        <w:rPr>
          <w:rFonts w:ascii="Cambria" w:hAnsi="Cambria"/>
          <w:b/>
          <w:sz w:val="24"/>
          <w:szCs w:val="24"/>
          <w:lang w:val="sr-Cyrl-BA"/>
        </w:rPr>
        <w:t>Потпис студента:</w:t>
      </w:r>
    </w:p>
    <w:p w:rsidR="003B3939" w:rsidRPr="003B3939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3B3939">
        <w:rPr>
          <w:rFonts w:ascii="Cambria" w:hAnsi="Cambria"/>
          <w:b/>
          <w:sz w:val="24"/>
          <w:szCs w:val="24"/>
          <w:lang w:val="sr-Cyrl-BA"/>
        </w:rPr>
        <w:t>_____________________________________</w:t>
      </w:r>
    </w:p>
    <w:p w:rsidR="00CD1779" w:rsidRPr="000916F1" w:rsidRDefault="00CD1779" w:rsidP="000916F1"/>
    <w:sectPr w:rsidR="00CD1779" w:rsidRPr="000916F1" w:rsidSect="002C1708">
      <w:footerReference w:type="default" r:id="rId75"/>
      <w:headerReference w:type="first" r:id="rId76"/>
      <w:footerReference w:type="first" r:id="rId77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939" w:rsidRDefault="003B3939" w:rsidP="005E76E9">
      <w:pPr>
        <w:spacing w:after="0" w:line="240" w:lineRule="auto"/>
      </w:pPr>
      <w:r>
        <w:separator/>
      </w:r>
    </w:p>
  </w:endnote>
  <w:endnote w:type="continuationSeparator" w:id="0">
    <w:p w:rsidR="003B3939" w:rsidRDefault="003B3939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E9" w:rsidRDefault="003E40CC" w:rsidP="003E40CC">
    <w:pPr>
      <w:pStyle w:val="Footer"/>
    </w:pPr>
    <w:r>
      <w:rPr>
        <w:noProof/>
      </w:rPr>
      <w:drawing>
        <wp:inline distT="0" distB="0" distL="0" distR="0" wp14:anchorId="7543448F" wp14:editId="30AA2886">
          <wp:extent cx="6300470" cy="1027871"/>
          <wp:effectExtent l="0" t="0" r="5080" b="1270"/>
          <wp:docPr id="2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02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8B" w:rsidRDefault="003B3939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939" w:rsidRDefault="003B3939" w:rsidP="005E76E9">
      <w:pPr>
        <w:spacing w:after="0" w:line="240" w:lineRule="auto"/>
      </w:pPr>
      <w:r>
        <w:separator/>
      </w:r>
    </w:p>
  </w:footnote>
  <w:footnote w:type="continuationSeparator" w:id="0">
    <w:p w:rsidR="003B3939" w:rsidRDefault="003B3939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49" w:rsidRDefault="003B3939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2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39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B3939"/>
    <w:rsid w:val="003E40CC"/>
    <w:rsid w:val="003F32E3"/>
    <w:rsid w:val="003F69C0"/>
    <w:rsid w:val="00406980"/>
    <w:rsid w:val="00474849"/>
    <w:rsid w:val="00491E02"/>
    <w:rsid w:val="004946B9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61C1"/>
    <w:rsid w:val="009966E3"/>
    <w:rsid w:val="009D3697"/>
    <w:rsid w:val="009E6BE9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85593"/>
    <w:rsid w:val="00CD06B3"/>
    <w:rsid w:val="00CD1779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39"/>
    <w:pPr>
      <w:spacing w:after="200" w:line="276" w:lineRule="auto"/>
    </w:pPr>
    <w:rPr>
      <w:rFonts w:eastAsia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59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59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85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39"/>
    <w:pPr>
      <w:spacing w:after="200" w:line="276" w:lineRule="auto"/>
    </w:pPr>
    <w:rPr>
      <w:rFonts w:eastAsia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59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59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8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16" Type="http://schemas.openxmlformats.org/officeDocument/2006/relationships/control" Target="activeX/activeX6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74" Type="http://schemas.openxmlformats.org/officeDocument/2006/relationships/control" Target="activeX/activeX64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51.xml"/><Relationship Id="rId19" Type="http://schemas.openxmlformats.org/officeDocument/2006/relationships/control" Target="activeX/activeX9.xml"/><Relationship Id="rId14" Type="http://schemas.openxmlformats.org/officeDocument/2006/relationships/image" Target="media/image3.gi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77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3" Type="http://schemas.microsoft.com/office/2007/relationships/stylesWithEffects" Target="stylesWithEffect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control" Target="activeX/activeX2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control" Target="activeX/activeX63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9" Type="http://schemas.openxmlformats.org/officeDocument/2006/relationships/control" Target="activeX/activeX29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61.xml"/><Relationship Id="rId2" Type="http://schemas.openxmlformats.org/officeDocument/2006/relationships/styles" Target="styles.xml"/><Relationship Id="rId29" Type="http://schemas.openxmlformats.org/officeDocument/2006/relationships/control" Target="activeX/activeX1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73793-105E-48B6-9464-7833320A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</Template>
  <TotalTime>0</TotalTime>
  <Pages>3</Pages>
  <Words>892</Words>
  <Characters>5091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DELL</cp:lastModifiedBy>
  <cp:revision>2</cp:revision>
  <cp:lastPrinted>2012-12-28T09:11:00Z</cp:lastPrinted>
  <dcterms:created xsi:type="dcterms:W3CDTF">2018-09-06T12:00:00Z</dcterms:created>
  <dcterms:modified xsi:type="dcterms:W3CDTF">2018-09-06T12:00:00Z</dcterms:modified>
</cp:coreProperties>
</file>