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3045A1" w:rsidTr="005E0F98">
        <w:trPr>
          <w:trHeight w:val="1814"/>
        </w:trPr>
        <w:tc>
          <w:tcPr>
            <w:tcW w:w="1917" w:type="dxa"/>
            <w:vAlign w:val="center"/>
          </w:tcPr>
          <w:p w:rsidR="00C14C97" w:rsidRPr="003045A1" w:rsidRDefault="00C14C97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lang w:val="en-US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3045A1" w:rsidRDefault="00C14C97" w:rsidP="000B0247">
            <w:pPr>
              <w:jc w:val="center"/>
              <w:rPr>
                <w:b/>
                <w:noProof/>
                <w:sz w:val="36"/>
                <w:szCs w:val="36"/>
              </w:rPr>
            </w:pPr>
            <w:r w:rsidRPr="003045A1">
              <w:rPr>
                <w:b/>
                <w:noProof/>
                <w:sz w:val="36"/>
                <w:szCs w:val="36"/>
              </w:rPr>
              <w:t>УНИВЕРЗИТЕТ У БАЊОЈ ЛУЦИ</w:t>
            </w:r>
          </w:p>
          <w:p w:rsidR="00C14C97" w:rsidRPr="003045A1" w:rsidRDefault="000B35BB" w:rsidP="000B0247">
            <w:pPr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EКОНОМСКИ ФАКУЛТЕТ</w:t>
            </w:r>
          </w:p>
          <w:p w:rsidR="00C14C97" w:rsidRPr="002C191E" w:rsidRDefault="003045A1" w:rsidP="000B0247">
            <w:pPr>
              <w:spacing w:before="120"/>
              <w:jc w:val="center"/>
              <w:rPr>
                <w:noProof/>
                <w:sz w:val="32"/>
                <w:szCs w:val="32"/>
              </w:rPr>
            </w:pPr>
            <w:r w:rsidRPr="003045A1">
              <w:rPr>
                <w:noProof/>
                <w:sz w:val="32"/>
                <w:szCs w:val="32"/>
              </w:rPr>
              <w:t>Катедра за</w:t>
            </w:r>
            <w:r w:rsidR="002C191E">
              <w:rPr>
                <w:sz w:val="32"/>
                <w:szCs w:val="32"/>
                <w:lang w:val="sr-Latn-BA"/>
              </w:rPr>
              <w:t xml:space="preserve"> </w:t>
            </w:r>
            <w:r w:rsidR="002C191E">
              <w:rPr>
                <w:sz w:val="32"/>
                <w:szCs w:val="32"/>
              </w:rPr>
              <w:t>за рачуноводство и пословне финансије</w:t>
            </w:r>
          </w:p>
          <w:p w:rsidR="003045A1" w:rsidRPr="003045A1" w:rsidRDefault="003045A1" w:rsidP="003045A1">
            <w:pPr>
              <w:spacing w:before="120"/>
              <w:rPr>
                <w:noProof/>
                <w:sz w:val="32"/>
                <w:szCs w:val="32"/>
              </w:rPr>
            </w:pPr>
          </w:p>
          <w:p w:rsidR="00C14C97" w:rsidRPr="003045A1" w:rsidRDefault="00C14C97" w:rsidP="000B0247">
            <w:pPr>
              <w:jc w:val="center"/>
              <w:rPr>
                <w:noProof/>
              </w:rPr>
            </w:pPr>
          </w:p>
        </w:tc>
        <w:tc>
          <w:tcPr>
            <w:tcW w:w="1958" w:type="dxa"/>
            <w:vAlign w:val="center"/>
          </w:tcPr>
          <w:p w:rsidR="00C14C97" w:rsidRPr="003045A1" w:rsidRDefault="00917B7E" w:rsidP="000B0247">
            <w:pPr>
              <w:jc w:val="center"/>
              <w:rPr>
                <w:noProof/>
              </w:rPr>
            </w:pPr>
            <w:r w:rsidRPr="003045A1">
              <w:rPr>
                <w:noProof/>
                <w:szCs w:val="24"/>
                <w:lang w:val="en-US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3045A1" w:rsidRDefault="00C14C97" w:rsidP="00C14C97">
      <w:pPr>
        <w:rPr>
          <w:noProof/>
        </w:rPr>
      </w:pPr>
    </w:p>
    <w:p w:rsidR="00776321" w:rsidRPr="003045A1" w:rsidRDefault="00776321" w:rsidP="00776321">
      <w:pPr>
        <w:rPr>
          <w:noProof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3045A1" w:rsidTr="006C1CB0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Шифра 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Број група за вјежбе</w:t>
            </w:r>
          </w:p>
        </w:tc>
      </w:tr>
      <w:tr w:rsidR="00776321" w:rsidRPr="003045A1" w:rsidTr="006C1CB0">
        <w:tc>
          <w:tcPr>
            <w:tcW w:w="1281" w:type="dxa"/>
            <w:vAlign w:val="center"/>
          </w:tcPr>
          <w:p w:rsidR="00776321" w:rsidRPr="003045A1" w:rsidRDefault="00776321" w:rsidP="0058702E">
            <w:pPr>
              <w:jc w:val="center"/>
              <w:rPr>
                <w:noProof/>
              </w:rPr>
            </w:pPr>
            <w:r w:rsidRPr="003045A1">
              <w:rPr>
                <w:noProof/>
              </w:rPr>
              <w:t>20</w:t>
            </w:r>
            <w:r w:rsidR="005F7745">
              <w:rPr>
                <w:noProof/>
              </w:rPr>
              <w:t>2</w:t>
            </w:r>
            <w:r w:rsidR="0058702E">
              <w:rPr>
                <w:noProof/>
                <w:lang w:val="sr-Latn-BA"/>
              </w:rPr>
              <w:t>5</w:t>
            </w:r>
            <w:r w:rsidR="00484E3B">
              <w:rPr>
                <w:noProof/>
              </w:rPr>
              <w:t>/202</w:t>
            </w:r>
            <w:r w:rsidR="0058702E">
              <w:rPr>
                <w:noProof/>
                <w:lang w:val="sr-Latn-BA"/>
              </w:rPr>
              <w:t>6</w:t>
            </w:r>
            <w:r w:rsidRPr="003045A1">
              <w:rPr>
                <w:noProof/>
              </w:rPr>
              <w:t>.</w:t>
            </w:r>
          </w:p>
        </w:tc>
        <w:tc>
          <w:tcPr>
            <w:tcW w:w="2400" w:type="dxa"/>
            <w:vAlign w:val="center"/>
          </w:tcPr>
          <w:p w:rsidR="00776321" w:rsidRPr="006C434B" w:rsidRDefault="006C434B" w:rsidP="00776321">
            <w:pPr>
              <w:ind w:left="57" w:right="57"/>
              <w:rPr>
                <w:noProof/>
              </w:rPr>
            </w:pPr>
            <w:r>
              <w:rPr>
                <w:noProof/>
                <w:lang w:val="sr-Latn-BA"/>
              </w:rPr>
              <w:t>Процјена вриједности предузећа</w:t>
            </w:r>
          </w:p>
        </w:tc>
        <w:tc>
          <w:tcPr>
            <w:tcW w:w="1600" w:type="dxa"/>
            <w:vAlign w:val="center"/>
          </w:tcPr>
          <w:p w:rsidR="00776321" w:rsidRPr="006C1CB0" w:rsidRDefault="006C1CB0" w:rsidP="00776321">
            <w:pPr>
              <w:jc w:val="center"/>
              <w:rPr>
                <w:rFonts w:cs="Times New Roman"/>
                <w:noProof/>
                <w:sz w:val="22"/>
              </w:rPr>
            </w:pPr>
            <w:r w:rsidRPr="006C1CB0">
              <w:rPr>
                <w:rFonts w:cs="Times New Roman"/>
                <w:sz w:val="22"/>
              </w:rPr>
              <w:t>2И14БПВП</w:t>
            </w:r>
          </w:p>
        </w:tc>
        <w:tc>
          <w:tcPr>
            <w:tcW w:w="2877" w:type="dxa"/>
            <w:vAlign w:val="center"/>
          </w:tcPr>
          <w:p w:rsidR="002C191E" w:rsidRPr="003045A1" w:rsidRDefault="00D1506F" w:rsidP="000B0247">
            <w:pPr>
              <w:ind w:left="57" w:right="57"/>
              <w:rPr>
                <w:noProof/>
              </w:rPr>
            </w:pPr>
            <w:r>
              <w:rPr>
                <w:noProof/>
              </w:rPr>
              <w:t>Финансије, банкарство и осигурање</w:t>
            </w:r>
          </w:p>
        </w:tc>
        <w:tc>
          <w:tcPr>
            <w:tcW w:w="1280" w:type="dxa"/>
            <w:vAlign w:val="center"/>
          </w:tcPr>
          <w:p w:rsidR="00776321" w:rsidRPr="003045A1" w:rsidRDefault="00D1506F" w:rsidP="00776321">
            <w:pPr>
              <w:jc w:val="center"/>
              <w:rPr>
                <w:noProof/>
              </w:rPr>
            </w:pPr>
            <w:r>
              <w:rPr>
                <w:noProof/>
              </w:rPr>
              <w:t>Други</w:t>
            </w:r>
          </w:p>
        </w:tc>
        <w:tc>
          <w:tcPr>
            <w:tcW w:w="1280" w:type="dxa"/>
            <w:vAlign w:val="center"/>
          </w:tcPr>
          <w:p w:rsidR="00776321" w:rsidRPr="003045A1" w:rsidRDefault="00D1506F" w:rsidP="000B0247">
            <w:pPr>
              <w:jc w:val="center"/>
              <w:rPr>
                <w:noProof/>
              </w:rPr>
            </w:pPr>
            <w:r>
              <w:rPr>
                <w:noProof/>
              </w:rPr>
              <w:t>Пета</w:t>
            </w:r>
          </w:p>
        </w:tc>
        <w:tc>
          <w:tcPr>
            <w:tcW w:w="1280" w:type="dxa"/>
            <w:vAlign w:val="center"/>
          </w:tcPr>
          <w:p w:rsidR="00776321" w:rsidRPr="003A1DAD" w:rsidRDefault="003A1DAD" w:rsidP="003A1DAD">
            <w:pPr>
              <w:jc w:val="center"/>
              <w:rPr>
                <w:noProof/>
              </w:rPr>
            </w:pPr>
            <w:r>
              <w:rPr>
                <w:noProof/>
                <w:lang w:val="sr-Latn-BA"/>
              </w:rPr>
              <w:t>IX</w:t>
            </w:r>
          </w:p>
        </w:tc>
        <w:tc>
          <w:tcPr>
            <w:tcW w:w="1280" w:type="dxa"/>
            <w:vAlign w:val="center"/>
          </w:tcPr>
          <w:p w:rsidR="00776321" w:rsidRPr="003045A1" w:rsidRDefault="00776321" w:rsidP="000B0247">
            <w:pPr>
              <w:jc w:val="center"/>
              <w:rPr>
                <w:noProof/>
              </w:rPr>
            </w:pPr>
          </w:p>
        </w:tc>
        <w:tc>
          <w:tcPr>
            <w:tcW w:w="1280" w:type="dxa"/>
            <w:vAlign w:val="center"/>
          </w:tcPr>
          <w:p w:rsidR="00776321" w:rsidRPr="003045A1" w:rsidRDefault="00D1506F" w:rsidP="000B0247">
            <w:pPr>
              <w:jc w:val="center"/>
              <w:rPr>
                <w:noProof/>
              </w:rPr>
            </w:pPr>
            <w:r>
              <w:rPr>
                <w:noProof/>
              </w:rPr>
              <w:t>-</w:t>
            </w:r>
          </w:p>
        </w:tc>
      </w:tr>
    </w:tbl>
    <w:p w:rsidR="00007942" w:rsidRPr="003045A1" w:rsidRDefault="00776321" w:rsidP="00007942">
      <w:pPr>
        <w:spacing w:before="240" w:after="120"/>
        <w:jc w:val="center"/>
        <w:rPr>
          <w:b/>
          <w:noProof/>
          <w:sz w:val="28"/>
          <w:szCs w:val="28"/>
        </w:rPr>
      </w:pPr>
      <w:r w:rsidRPr="003045A1">
        <w:rPr>
          <w:b/>
          <w:noProof/>
          <w:sz w:val="28"/>
          <w:szCs w:val="28"/>
        </w:rPr>
        <w:t>ПЛАН И РАСПОРЕД 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817"/>
        <w:gridCol w:w="4140"/>
        <w:gridCol w:w="1260"/>
        <w:gridCol w:w="1260"/>
        <w:gridCol w:w="1440"/>
        <w:gridCol w:w="1278"/>
        <w:gridCol w:w="612"/>
        <w:gridCol w:w="2590"/>
      </w:tblGrid>
      <w:tr w:rsidR="00776321" w:rsidRPr="003045A1" w:rsidTr="003A1DAD">
        <w:trPr>
          <w:jc w:val="center"/>
        </w:trPr>
        <w:tc>
          <w:tcPr>
            <w:tcW w:w="115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Седмица</w:t>
            </w:r>
          </w:p>
        </w:tc>
        <w:tc>
          <w:tcPr>
            <w:tcW w:w="817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Предавање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321" w:rsidRPr="003045A1" w:rsidRDefault="00776321" w:rsidP="003A1DAD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Тематска јединица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FA67F9">
            <w:pPr>
              <w:ind w:lef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Дан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Датум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Вријеме</w:t>
            </w:r>
          </w:p>
        </w:tc>
        <w:tc>
          <w:tcPr>
            <w:tcW w:w="1278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B0247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Мјесто одржавања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jc w:val="center"/>
              <w:rPr>
                <w:b/>
                <w:noProof/>
              </w:rPr>
            </w:pPr>
            <w:r w:rsidRPr="003045A1">
              <w:rPr>
                <w:b/>
                <w:noProof/>
              </w:rPr>
              <w:t>Ч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776321" w:rsidRPr="003045A1" w:rsidRDefault="00776321" w:rsidP="000349CD">
            <w:pPr>
              <w:ind w:left="57" w:right="57"/>
              <w:rPr>
                <w:b/>
                <w:noProof/>
              </w:rPr>
            </w:pPr>
            <w:r w:rsidRPr="003045A1">
              <w:rPr>
                <w:b/>
                <w:noProof/>
              </w:rPr>
              <w:t>Наставник</w:t>
            </w:r>
          </w:p>
        </w:tc>
      </w:tr>
      <w:tr w:rsidR="00DE58DA" w:rsidRPr="003045A1" w:rsidTr="009B79CE">
        <w:trPr>
          <w:trHeight w:val="1691"/>
          <w:jc w:val="center"/>
        </w:trPr>
        <w:tc>
          <w:tcPr>
            <w:tcW w:w="1157" w:type="dxa"/>
            <w:vMerge w:val="restart"/>
            <w:vAlign w:val="center"/>
          </w:tcPr>
          <w:p w:rsidR="00DE58DA" w:rsidRPr="003045A1" w:rsidRDefault="00DE58DA" w:rsidP="000B0247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</w:t>
            </w:r>
          </w:p>
          <w:p w:rsidR="00DE58DA" w:rsidRPr="003045A1" w:rsidRDefault="00DE58DA" w:rsidP="000B0247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E58DA" w:rsidRPr="003045A1" w:rsidRDefault="00DE58DA" w:rsidP="000B0247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96" w:rsidRDefault="00F75E96" w:rsidP="00F75E96">
            <w:pPr>
              <w:spacing w:before="120"/>
              <w:ind w:left="187"/>
              <w:rPr>
                <w:b/>
                <w:noProof/>
                <w:sz w:val="22"/>
              </w:rPr>
            </w:pPr>
            <w:r w:rsidRPr="00933080">
              <w:rPr>
                <w:b/>
                <w:noProof/>
                <w:sz w:val="22"/>
                <w:lang w:val="sr-Latn-BA"/>
              </w:rPr>
              <w:t xml:space="preserve">I </w:t>
            </w:r>
            <w:r>
              <w:rPr>
                <w:b/>
                <w:noProof/>
                <w:sz w:val="22"/>
              </w:rPr>
              <w:t>ИСТОРИЈСКИ РАЗВОЈ</w:t>
            </w:r>
            <w:r w:rsidRPr="00933080">
              <w:rPr>
                <w:b/>
                <w:noProof/>
                <w:sz w:val="22"/>
              </w:rPr>
              <w:t xml:space="preserve"> ПРОЦЈЕН</w:t>
            </w:r>
            <w:r>
              <w:rPr>
                <w:b/>
                <w:noProof/>
                <w:sz w:val="22"/>
              </w:rPr>
              <w:t>Е</w:t>
            </w:r>
            <w:r w:rsidRPr="00933080">
              <w:rPr>
                <w:b/>
                <w:noProof/>
                <w:sz w:val="22"/>
              </w:rPr>
              <w:t xml:space="preserve"> ВРИЈЕДНОСТИ ПРЕДУЗЕЋА</w:t>
            </w:r>
            <w:r w:rsidR="009B79CE">
              <w:rPr>
                <w:b/>
                <w:noProof/>
                <w:sz w:val="22"/>
              </w:rPr>
              <w:t xml:space="preserve"> И ПОЈМОВН</w:t>
            </w:r>
            <w:r w:rsidR="00161ED5">
              <w:rPr>
                <w:b/>
                <w:noProof/>
                <w:sz w:val="22"/>
              </w:rPr>
              <w:t>А РАЗГРАНИЧЕЊА</w:t>
            </w:r>
            <w:r w:rsidR="009B79CE">
              <w:rPr>
                <w:b/>
                <w:noProof/>
                <w:sz w:val="22"/>
              </w:rPr>
              <w:t xml:space="preserve"> ПРОЦЈЕНЕ ВРИЈЕДНОСТИ ПРЕДУЗЕЋА</w:t>
            </w:r>
          </w:p>
          <w:p w:rsidR="00F75E96" w:rsidRDefault="00F75E96" w:rsidP="00F75E96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Историјски развој процјене вриједности предузећа</w:t>
            </w:r>
          </w:p>
          <w:p w:rsidR="009B79CE" w:rsidRDefault="009B79CE" w:rsidP="00F75E96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Појам и предмет процјене вриједности</w:t>
            </w:r>
          </w:p>
          <w:p w:rsidR="009B79CE" w:rsidRDefault="009B79CE" w:rsidP="00F75E96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Сврха процјене вриједности предузећа</w:t>
            </w:r>
          </w:p>
          <w:p w:rsidR="00F75E96" w:rsidRDefault="00F75E96" w:rsidP="00F75E96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Међународни стандарди вредновања</w:t>
            </w:r>
          </w:p>
          <w:p w:rsidR="009B79CE" w:rsidRDefault="00F75E96" w:rsidP="00F75E96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 xml:space="preserve">Улога процјењивача у процјени вриједности </w:t>
            </w:r>
            <w:r w:rsidR="009B79CE">
              <w:rPr>
                <w:noProof/>
                <w:sz w:val="22"/>
              </w:rPr>
              <w:t xml:space="preserve">предузећа </w:t>
            </w:r>
          </w:p>
          <w:p w:rsidR="009B79CE" w:rsidRDefault="009B79CE" w:rsidP="009B79CE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К</w:t>
            </w:r>
            <w:r w:rsidR="00F75E96">
              <w:rPr>
                <w:noProof/>
                <w:sz w:val="22"/>
              </w:rPr>
              <w:t>одекс етике професионалних процјењивача</w:t>
            </w:r>
          </w:p>
          <w:p w:rsidR="00AB285E" w:rsidRPr="009B79CE" w:rsidRDefault="00F75E96" w:rsidP="009B79CE">
            <w:pPr>
              <w:pStyle w:val="ListParagraph"/>
              <w:numPr>
                <w:ilvl w:val="0"/>
                <w:numId w:val="32"/>
              </w:numPr>
              <w:ind w:left="630" w:hanging="270"/>
              <w:rPr>
                <w:noProof/>
                <w:sz w:val="22"/>
              </w:rPr>
            </w:pPr>
            <w:r w:rsidRPr="009B79CE">
              <w:rPr>
                <w:noProof/>
                <w:sz w:val="22"/>
              </w:rPr>
              <w:t>Форма и садржина извјештаја о процјени вриједности предузећа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DE58DA" w:rsidRPr="003045A1" w:rsidRDefault="00D1506F" w:rsidP="0093158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lastRenderedPageBreak/>
              <w:t>Четвртак</w:t>
            </w:r>
          </w:p>
        </w:tc>
        <w:tc>
          <w:tcPr>
            <w:tcW w:w="1260" w:type="dxa"/>
            <w:vAlign w:val="center"/>
          </w:tcPr>
          <w:p w:rsidR="00DE58DA" w:rsidRPr="003045A1" w:rsidRDefault="0058702E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19</w:t>
            </w:r>
            <w:r w:rsidR="00DE58DA" w:rsidRPr="003045A1">
              <w:rPr>
                <w:noProof/>
                <w:sz w:val="22"/>
              </w:rPr>
              <w:t>.</w:t>
            </w:r>
            <w:r w:rsidR="00D1506F">
              <w:rPr>
                <w:noProof/>
                <w:sz w:val="22"/>
              </w:rPr>
              <w:t>02</w:t>
            </w:r>
            <w:r w:rsidR="00DE58DA" w:rsidRPr="003045A1">
              <w:rPr>
                <w:noProof/>
                <w:sz w:val="22"/>
              </w:rPr>
              <w:t>.20</w:t>
            </w:r>
            <w:r w:rsidR="005F34AC">
              <w:rPr>
                <w:noProof/>
                <w:sz w:val="22"/>
                <w:lang w:val="sr-Latn-BA"/>
              </w:rPr>
              <w:t>2</w:t>
            </w:r>
            <w:r>
              <w:rPr>
                <w:noProof/>
                <w:sz w:val="22"/>
                <w:lang w:val="sr-Latn-BA"/>
              </w:rPr>
              <w:t>6</w:t>
            </w:r>
            <w:r w:rsidR="00DE58DA" w:rsidRPr="003045A1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DE58DA" w:rsidRPr="003045A1" w:rsidRDefault="00D1506F" w:rsidP="0093158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</w:t>
            </w:r>
            <w:r w:rsidR="00DE58DA" w:rsidRPr="003045A1">
              <w:rPr>
                <w:noProof/>
                <w:sz w:val="22"/>
              </w:rPr>
              <w:t xml:space="preserve">:00 – </w:t>
            </w:r>
            <w:r>
              <w:rPr>
                <w:noProof/>
                <w:sz w:val="22"/>
              </w:rPr>
              <w:t>21</w:t>
            </w:r>
            <w:r w:rsidR="00DE58DA" w:rsidRPr="003045A1">
              <w:rPr>
                <w:noProof/>
                <w:sz w:val="22"/>
              </w:rPr>
              <w:t>:00</w:t>
            </w:r>
          </w:p>
        </w:tc>
        <w:tc>
          <w:tcPr>
            <w:tcW w:w="1278" w:type="dxa"/>
            <w:vAlign w:val="center"/>
          </w:tcPr>
          <w:p w:rsidR="00DE58DA" w:rsidRPr="00DB25BC" w:rsidRDefault="00DB25BC" w:rsidP="00931589">
            <w:pPr>
              <w:ind w:left="57" w:right="57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Сала 3</w:t>
            </w:r>
          </w:p>
        </w:tc>
        <w:tc>
          <w:tcPr>
            <w:tcW w:w="612" w:type="dxa"/>
            <w:vAlign w:val="center"/>
          </w:tcPr>
          <w:p w:rsidR="00DE58DA" w:rsidRPr="003045A1" w:rsidRDefault="00007942" w:rsidP="0093158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</w:p>
        </w:tc>
        <w:tc>
          <w:tcPr>
            <w:tcW w:w="2590" w:type="dxa"/>
            <w:vAlign w:val="center"/>
          </w:tcPr>
          <w:p w:rsidR="00DE58DA" w:rsidRPr="00BB5287" w:rsidRDefault="00DE58DA" w:rsidP="00BB5287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BB5287">
              <w:rPr>
                <w:noProof/>
                <w:sz w:val="22"/>
                <w:lang w:val="sr-Latn-BA"/>
              </w:rPr>
              <w:t>Ta</w:t>
            </w:r>
            <w:r w:rsidR="00BB5287">
              <w:rPr>
                <w:noProof/>
                <w:sz w:val="22"/>
              </w:rPr>
              <w:t>јана Сердар Раковић</w:t>
            </w:r>
          </w:p>
        </w:tc>
      </w:tr>
      <w:tr w:rsidR="00B870B6" w:rsidRPr="003045A1" w:rsidTr="003A1DAD">
        <w:trPr>
          <w:jc w:val="center"/>
        </w:trPr>
        <w:tc>
          <w:tcPr>
            <w:tcW w:w="1157" w:type="dxa"/>
            <w:vMerge/>
            <w:vAlign w:val="center"/>
          </w:tcPr>
          <w:p w:rsidR="00B870B6" w:rsidRPr="003045A1" w:rsidRDefault="00B870B6" w:rsidP="00B870B6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B870B6" w:rsidRPr="003045A1" w:rsidRDefault="00B870B6" w:rsidP="00B870B6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6" w:rsidRDefault="009B79CE" w:rsidP="007C3686">
            <w:pPr>
              <w:ind w:left="180"/>
              <w:rPr>
                <w:rFonts w:cs="Times New Roman"/>
                <w:b/>
                <w:noProof/>
                <w:sz w:val="22"/>
                <w:lang w:val="sr-Latn-BA"/>
              </w:rPr>
            </w:pPr>
            <w:r>
              <w:rPr>
                <w:rFonts w:cs="Times New Roman"/>
                <w:b/>
                <w:noProof/>
                <w:sz w:val="22"/>
              </w:rPr>
              <w:t>II</w:t>
            </w:r>
            <w:r w:rsidR="007C3686">
              <w:rPr>
                <w:rFonts w:cs="Times New Roman"/>
                <w:b/>
                <w:noProof/>
                <w:sz w:val="22"/>
              </w:rPr>
              <w:t xml:space="preserve"> </w:t>
            </w:r>
            <w:r>
              <w:rPr>
                <w:b/>
                <w:noProof/>
                <w:sz w:val="22"/>
              </w:rPr>
              <w:t>РЕГУЛАТОРНИ ОКВИР –МЕЂУНАРОДНИ СТАНДАРДИ ВРЕДНОВАЊА</w:t>
            </w:r>
            <w:r w:rsidRPr="00933080">
              <w:rPr>
                <w:rFonts w:cs="Times New Roman"/>
                <w:b/>
                <w:noProof/>
                <w:sz w:val="22"/>
              </w:rPr>
              <w:t xml:space="preserve"> </w:t>
            </w:r>
            <w:r>
              <w:rPr>
                <w:rFonts w:cs="Times New Roman"/>
                <w:b/>
                <w:noProof/>
                <w:sz w:val="22"/>
              </w:rPr>
              <w:t>И ОСНОВЕ ВРИЈЕДНОСТИ</w:t>
            </w:r>
          </w:p>
          <w:p w:rsidR="007C3686" w:rsidRPr="007C3686" w:rsidRDefault="007C3686" w:rsidP="007C3686">
            <w:pPr>
              <w:pStyle w:val="ListParagraph"/>
              <w:numPr>
                <w:ilvl w:val="0"/>
                <w:numId w:val="33"/>
              </w:numPr>
              <w:ind w:left="630" w:hanging="270"/>
              <w:rPr>
                <w:rFonts w:cs="Times New Roman"/>
                <w:noProof/>
                <w:sz w:val="22"/>
                <w:lang w:val="sr-Latn-BA"/>
              </w:rPr>
            </w:pPr>
            <w:r>
              <w:rPr>
                <w:rFonts w:cs="Times New Roman"/>
                <w:noProof/>
                <w:sz w:val="22"/>
              </w:rPr>
              <w:t xml:space="preserve">Међународни стандарди вредновања </w:t>
            </w:r>
          </w:p>
          <w:p w:rsidR="007C3686" w:rsidRPr="003D494C" w:rsidRDefault="007C3686" w:rsidP="007C3686">
            <w:pPr>
              <w:pStyle w:val="ListParagraph"/>
              <w:numPr>
                <w:ilvl w:val="0"/>
                <w:numId w:val="33"/>
              </w:numPr>
              <w:ind w:left="630" w:hanging="270"/>
              <w:rPr>
                <w:rFonts w:cs="Times New Roman"/>
                <w:noProof/>
                <w:sz w:val="22"/>
                <w:lang w:val="sr-Latn-BA"/>
              </w:rPr>
            </w:pPr>
            <w:r>
              <w:rPr>
                <w:rFonts w:cs="Times New Roman"/>
                <w:noProof/>
                <w:sz w:val="22"/>
              </w:rPr>
              <w:t>Дефинисање основа (концепата) вриједности предузећа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Тржишна вријефост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Тржишна рента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Инвестициона вриједност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Правична вриједност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Синергијска вриједност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Ликвидациона вриједност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Фер вриједност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33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Фер тржишна вриједност</w:t>
            </w:r>
          </w:p>
          <w:p w:rsidR="00933080" w:rsidRPr="007C3686" w:rsidRDefault="007C3686" w:rsidP="007C3686">
            <w:pPr>
              <w:pStyle w:val="ListParagraph"/>
              <w:numPr>
                <w:ilvl w:val="0"/>
                <w:numId w:val="33"/>
              </w:numPr>
              <w:tabs>
                <w:tab w:val="left" w:pos="810"/>
              </w:tabs>
              <w:rPr>
                <w:noProof/>
                <w:sz w:val="22"/>
                <w:lang w:val="sr-Latn-BA"/>
              </w:rPr>
            </w:pPr>
            <w:r w:rsidRPr="007C3686">
              <w:rPr>
                <w:rFonts w:cs="Times New Roman"/>
                <w:noProof/>
                <w:sz w:val="22"/>
              </w:rPr>
              <w:t>Премисе вриједности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B870B6" w:rsidRPr="003045A1" w:rsidRDefault="00D1506F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Петак</w:t>
            </w:r>
          </w:p>
        </w:tc>
        <w:tc>
          <w:tcPr>
            <w:tcW w:w="1260" w:type="dxa"/>
            <w:vAlign w:val="center"/>
          </w:tcPr>
          <w:p w:rsidR="00B870B6" w:rsidRPr="003045A1" w:rsidRDefault="0058702E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20</w:t>
            </w:r>
            <w:r w:rsidR="00B870B6" w:rsidRPr="003045A1">
              <w:rPr>
                <w:noProof/>
                <w:sz w:val="22"/>
              </w:rPr>
              <w:t>.</w:t>
            </w:r>
            <w:r w:rsidR="00D1506F">
              <w:rPr>
                <w:noProof/>
                <w:sz w:val="22"/>
              </w:rPr>
              <w:t>0</w:t>
            </w:r>
            <w:r w:rsidR="005F34AC">
              <w:rPr>
                <w:noProof/>
                <w:sz w:val="22"/>
                <w:lang w:val="sr-Latn-BA"/>
              </w:rPr>
              <w:t>2</w:t>
            </w:r>
            <w:r w:rsidR="00B870B6" w:rsidRPr="003045A1">
              <w:rPr>
                <w:noProof/>
                <w:sz w:val="22"/>
              </w:rPr>
              <w:t>.20</w:t>
            </w:r>
            <w:r w:rsidR="005F34AC">
              <w:rPr>
                <w:noProof/>
                <w:sz w:val="22"/>
                <w:lang w:val="sr-Latn-BA"/>
              </w:rPr>
              <w:t>2</w:t>
            </w:r>
            <w:r>
              <w:rPr>
                <w:noProof/>
                <w:sz w:val="22"/>
                <w:lang w:val="sr-Latn-BA"/>
              </w:rPr>
              <w:t>6</w:t>
            </w:r>
            <w:r w:rsidR="00B870B6" w:rsidRPr="003045A1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B870B6" w:rsidRPr="003045A1" w:rsidRDefault="00D1506F" w:rsidP="00D1506F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</w:t>
            </w:r>
            <w:r w:rsidR="00B870B6" w:rsidRPr="003045A1">
              <w:rPr>
                <w:noProof/>
                <w:sz w:val="22"/>
              </w:rPr>
              <w:t xml:space="preserve">:00 – </w:t>
            </w:r>
            <w:r>
              <w:rPr>
                <w:noProof/>
                <w:sz w:val="22"/>
              </w:rPr>
              <w:t>2</w:t>
            </w:r>
            <w:r w:rsidR="008F0E97">
              <w:rPr>
                <w:noProof/>
                <w:sz w:val="22"/>
              </w:rPr>
              <w:t>1</w:t>
            </w:r>
            <w:r w:rsidR="00B870B6" w:rsidRPr="003045A1">
              <w:rPr>
                <w:noProof/>
                <w:sz w:val="22"/>
              </w:rPr>
              <w:t>:00</w:t>
            </w:r>
          </w:p>
        </w:tc>
        <w:tc>
          <w:tcPr>
            <w:tcW w:w="1278" w:type="dxa"/>
            <w:vAlign w:val="center"/>
          </w:tcPr>
          <w:p w:rsidR="00B870B6" w:rsidRPr="00DB25BC" w:rsidRDefault="00DB25BC" w:rsidP="004A1D92">
            <w:pPr>
              <w:ind w:right="57"/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Сала 3</w:t>
            </w:r>
          </w:p>
        </w:tc>
        <w:tc>
          <w:tcPr>
            <w:tcW w:w="612" w:type="dxa"/>
            <w:vAlign w:val="center"/>
          </w:tcPr>
          <w:p w:rsidR="00B870B6" w:rsidRPr="003045A1" w:rsidRDefault="00007942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</w:p>
        </w:tc>
        <w:tc>
          <w:tcPr>
            <w:tcW w:w="2590" w:type="dxa"/>
            <w:vAlign w:val="center"/>
          </w:tcPr>
          <w:p w:rsidR="003A1DAD" w:rsidRPr="005F7745" w:rsidRDefault="00B870B6" w:rsidP="00BB5287">
            <w:pPr>
              <w:ind w:left="57" w:right="57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 xml:space="preserve">Проф. др </w:t>
            </w:r>
            <w:r w:rsidR="00BB5287">
              <w:rPr>
                <w:noProof/>
                <w:sz w:val="22"/>
              </w:rPr>
              <w:t>Тајана Сердар Раковић</w:t>
            </w:r>
          </w:p>
        </w:tc>
      </w:tr>
      <w:tr w:rsidR="008F0E97" w:rsidRPr="003045A1" w:rsidTr="003A1DAD">
        <w:trPr>
          <w:jc w:val="center"/>
        </w:trPr>
        <w:tc>
          <w:tcPr>
            <w:tcW w:w="1157" w:type="dxa"/>
            <w:vMerge/>
            <w:vAlign w:val="center"/>
          </w:tcPr>
          <w:p w:rsidR="008F0E97" w:rsidRPr="003045A1" w:rsidRDefault="008F0E97" w:rsidP="00B870B6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8F0E97" w:rsidRPr="003045A1" w:rsidRDefault="00D1506F" w:rsidP="00B870B6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686" w:rsidRDefault="007C3686" w:rsidP="007C3686">
            <w:pPr>
              <w:ind w:left="180"/>
              <w:rPr>
                <w:rFonts w:cs="Times New Roman"/>
                <w:b/>
                <w:noProof/>
                <w:sz w:val="22"/>
                <w:lang w:val="sr-Latn-BA"/>
              </w:rPr>
            </w:pPr>
            <w:r>
              <w:rPr>
                <w:rFonts w:cs="Times New Roman"/>
                <w:b/>
                <w:noProof/>
                <w:sz w:val="22"/>
              </w:rPr>
              <w:t xml:space="preserve">III </w:t>
            </w:r>
            <w:r w:rsidR="009B79CE">
              <w:rPr>
                <w:rFonts w:cs="Times New Roman"/>
                <w:b/>
                <w:noProof/>
                <w:sz w:val="22"/>
              </w:rPr>
              <w:t xml:space="preserve">ПРИСТУПИ И МЕТОДЕ </w:t>
            </w:r>
            <w:r w:rsidRPr="00933080">
              <w:rPr>
                <w:rFonts w:cs="Times New Roman"/>
                <w:b/>
                <w:noProof/>
                <w:sz w:val="22"/>
              </w:rPr>
              <w:t>ПРОЦЈЕН</w:t>
            </w:r>
            <w:r w:rsidR="009B79CE">
              <w:rPr>
                <w:rFonts w:cs="Times New Roman"/>
                <w:b/>
                <w:noProof/>
                <w:sz w:val="22"/>
              </w:rPr>
              <w:t>Е</w:t>
            </w:r>
            <w:r w:rsidRPr="00933080">
              <w:rPr>
                <w:rFonts w:cs="Times New Roman"/>
                <w:b/>
                <w:noProof/>
                <w:sz w:val="22"/>
              </w:rPr>
              <w:t xml:space="preserve"> ВРИЈЕДНОСТИ ПРЕДУЗЕЋА</w:t>
            </w:r>
          </w:p>
          <w:p w:rsidR="007C3686" w:rsidRPr="007C3686" w:rsidRDefault="007C3686" w:rsidP="007C3686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noProof/>
                <w:sz w:val="22"/>
              </w:rPr>
            </w:pPr>
            <w:r w:rsidRPr="007C3686">
              <w:rPr>
                <w:rFonts w:cs="Times New Roman"/>
                <w:noProof/>
                <w:sz w:val="22"/>
              </w:rPr>
              <w:t>Приступи процјене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41"/>
              </w:numPr>
              <w:rPr>
                <w:rFonts w:cs="Times New Roman"/>
                <w:noProof/>
                <w:sz w:val="22"/>
              </w:rPr>
            </w:pPr>
            <w:r w:rsidRPr="007C3686">
              <w:rPr>
                <w:rFonts w:cs="Times New Roman"/>
                <w:noProof/>
                <w:sz w:val="22"/>
              </w:rPr>
              <w:t>Приносни приступ</w:t>
            </w:r>
          </w:p>
          <w:p w:rsidR="007C3686" w:rsidRDefault="007C3686" w:rsidP="007C3686">
            <w:pPr>
              <w:pStyle w:val="ListParagraph"/>
              <w:numPr>
                <w:ilvl w:val="1"/>
                <w:numId w:val="41"/>
              </w:numPr>
              <w:rPr>
                <w:rFonts w:cs="Times New Roman"/>
                <w:noProof/>
                <w:sz w:val="22"/>
              </w:rPr>
            </w:pPr>
            <w:r w:rsidRPr="007C3686">
              <w:rPr>
                <w:rFonts w:cs="Times New Roman"/>
                <w:noProof/>
                <w:sz w:val="22"/>
              </w:rPr>
              <w:t>Тржишни приступ</w:t>
            </w:r>
          </w:p>
          <w:p w:rsidR="007C3686" w:rsidRPr="007C3686" w:rsidRDefault="007C3686" w:rsidP="007C3686">
            <w:pPr>
              <w:pStyle w:val="ListParagraph"/>
              <w:numPr>
                <w:ilvl w:val="1"/>
                <w:numId w:val="41"/>
              </w:numPr>
              <w:rPr>
                <w:rFonts w:cs="Times New Roman"/>
                <w:noProof/>
                <w:sz w:val="22"/>
              </w:rPr>
            </w:pPr>
            <w:r w:rsidRPr="007C3686">
              <w:rPr>
                <w:rFonts w:cs="Times New Roman"/>
                <w:noProof/>
                <w:sz w:val="22"/>
              </w:rPr>
              <w:t>Трошковни приступ</w:t>
            </w:r>
          </w:p>
          <w:p w:rsidR="007C3686" w:rsidRDefault="007C3686" w:rsidP="007C3686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 xml:space="preserve">Избор метода процјене </w:t>
            </w:r>
          </w:p>
          <w:p w:rsidR="007C3686" w:rsidRDefault="007C3686" w:rsidP="007C3686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Дисконтна стопа у процјени вриједности – цијена капитала</w:t>
            </w:r>
          </w:p>
          <w:p w:rsidR="007C3686" w:rsidRDefault="007C3686" w:rsidP="007C3686">
            <w:pPr>
              <w:pStyle w:val="ListParagraph"/>
              <w:numPr>
                <w:ilvl w:val="0"/>
                <w:numId w:val="39"/>
              </w:numPr>
              <w:rPr>
                <w:rFonts w:cs="Times New Roman"/>
                <w:noProof/>
                <w:sz w:val="22"/>
              </w:rPr>
            </w:pPr>
            <w:r>
              <w:rPr>
                <w:rFonts w:cs="Times New Roman"/>
                <w:noProof/>
                <w:sz w:val="22"/>
              </w:rPr>
              <w:t>Дисконти и премије</w:t>
            </w:r>
          </w:p>
          <w:p w:rsidR="003A1DAD" w:rsidRPr="007C3686" w:rsidRDefault="007C3686" w:rsidP="007C3686">
            <w:pPr>
              <w:pStyle w:val="ListParagraph"/>
              <w:numPr>
                <w:ilvl w:val="0"/>
                <w:numId w:val="39"/>
              </w:numPr>
              <w:rPr>
                <w:noProof/>
                <w:sz w:val="22"/>
                <w:lang w:val="sr-Latn-BA"/>
              </w:rPr>
            </w:pPr>
            <w:r w:rsidRPr="007C3686">
              <w:rPr>
                <w:rFonts w:cs="Times New Roman"/>
                <w:noProof/>
                <w:sz w:val="22"/>
              </w:rPr>
              <w:t>Модели за утврђивање цијене капитала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:rsidR="008F0E97" w:rsidRPr="003045A1" w:rsidRDefault="00D1506F" w:rsidP="00FA67F9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Субота</w:t>
            </w:r>
          </w:p>
        </w:tc>
        <w:tc>
          <w:tcPr>
            <w:tcW w:w="1260" w:type="dxa"/>
            <w:vAlign w:val="center"/>
          </w:tcPr>
          <w:p w:rsidR="008F0E97" w:rsidRPr="003045A1" w:rsidRDefault="0058702E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>21</w:t>
            </w:r>
            <w:r w:rsidR="005F34AC">
              <w:rPr>
                <w:noProof/>
                <w:sz w:val="22"/>
                <w:lang w:val="sr-Latn-BA"/>
              </w:rPr>
              <w:t>.02</w:t>
            </w:r>
            <w:r w:rsidR="00D1506F">
              <w:rPr>
                <w:noProof/>
                <w:sz w:val="22"/>
              </w:rPr>
              <w:t>.20</w:t>
            </w:r>
            <w:r w:rsidR="005F34AC">
              <w:rPr>
                <w:noProof/>
                <w:sz w:val="22"/>
                <w:lang w:val="sr-Latn-BA"/>
              </w:rPr>
              <w:t>2</w:t>
            </w:r>
            <w:r>
              <w:rPr>
                <w:noProof/>
                <w:sz w:val="22"/>
                <w:lang w:val="sr-Latn-BA"/>
              </w:rPr>
              <w:t>6</w:t>
            </w:r>
            <w:r w:rsidR="00D1506F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8F0E97" w:rsidRPr="003045A1" w:rsidRDefault="0000794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09:00-15:00</w:t>
            </w:r>
          </w:p>
        </w:tc>
        <w:tc>
          <w:tcPr>
            <w:tcW w:w="1278" w:type="dxa"/>
            <w:vAlign w:val="center"/>
          </w:tcPr>
          <w:p w:rsidR="008F0E97" w:rsidRPr="00DB25BC" w:rsidRDefault="00DB25BC" w:rsidP="00AB285E">
            <w:pPr>
              <w:jc w:val="center"/>
            </w:pPr>
            <w:r>
              <w:t>Сала 3</w:t>
            </w:r>
          </w:p>
        </w:tc>
        <w:tc>
          <w:tcPr>
            <w:tcW w:w="612" w:type="dxa"/>
            <w:vAlign w:val="center"/>
          </w:tcPr>
          <w:p w:rsidR="008F0E97" w:rsidRPr="003045A1" w:rsidRDefault="00007942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</w:t>
            </w:r>
          </w:p>
        </w:tc>
        <w:tc>
          <w:tcPr>
            <w:tcW w:w="2590" w:type="dxa"/>
            <w:vAlign w:val="center"/>
          </w:tcPr>
          <w:p w:rsidR="008F0E97" w:rsidRPr="003045A1" w:rsidRDefault="00C002BC" w:rsidP="00BB5287">
            <w:pPr>
              <w:ind w:left="90" w:right="57"/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 </w:t>
            </w:r>
            <w:r w:rsidR="00007942" w:rsidRPr="003045A1">
              <w:rPr>
                <w:noProof/>
                <w:sz w:val="22"/>
              </w:rPr>
              <w:t xml:space="preserve">Проф. др </w:t>
            </w:r>
            <w:r w:rsidR="00BB5287">
              <w:rPr>
                <w:noProof/>
                <w:sz w:val="22"/>
              </w:rPr>
              <w:t>Тајана Сердар Раковић</w:t>
            </w:r>
          </w:p>
        </w:tc>
      </w:tr>
      <w:tr w:rsidR="00007942" w:rsidRPr="003045A1" w:rsidTr="00933080">
        <w:trPr>
          <w:trHeight w:val="2789"/>
          <w:jc w:val="center"/>
        </w:trPr>
        <w:tc>
          <w:tcPr>
            <w:tcW w:w="1157" w:type="dxa"/>
            <w:vMerge w:val="restart"/>
            <w:vAlign w:val="center"/>
          </w:tcPr>
          <w:p w:rsidR="00007942" w:rsidRPr="003045A1" w:rsidRDefault="00007942" w:rsidP="00B870B6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II</w:t>
            </w:r>
          </w:p>
        </w:tc>
        <w:tc>
          <w:tcPr>
            <w:tcW w:w="817" w:type="dxa"/>
            <w:vAlign w:val="center"/>
          </w:tcPr>
          <w:p w:rsidR="00007942" w:rsidRPr="003045A1" w:rsidRDefault="00007942" w:rsidP="0000794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</w:t>
            </w:r>
            <w:r>
              <w:rPr>
                <w:noProof/>
                <w:sz w:val="22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F1455F" w:rsidRPr="00933080" w:rsidRDefault="00F1455F" w:rsidP="00F1455F">
            <w:pPr>
              <w:ind w:left="90"/>
              <w:rPr>
                <w:b/>
                <w:noProof/>
                <w:sz w:val="22"/>
              </w:rPr>
            </w:pPr>
            <w:r w:rsidRPr="00933080">
              <w:rPr>
                <w:b/>
                <w:noProof/>
                <w:sz w:val="22"/>
                <w:lang w:val="sr-Latn-BA"/>
              </w:rPr>
              <w:t>I</w:t>
            </w:r>
            <w:r w:rsidR="00161ED5">
              <w:rPr>
                <w:b/>
                <w:noProof/>
                <w:sz w:val="22"/>
                <w:lang w:val="sr-Latn-BA"/>
              </w:rPr>
              <w:t>V</w:t>
            </w:r>
            <w:r w:rsidRPr="00933080">
              <w:rPr>
                <w:b/>
                <w:noProof/>
                <w:sz w:val="22"/>
                <w:lang w:val="sr-Latn-BA"/>
              </w:rPr>
              <w:t xml:space="preserve"> </w:t>
            </w:r>
            <w:r w:rsidR="00161ED5">
              <w:rPr>
                <w:b/>
                <w:noProof/>
                <w:sz w:val="22"/>
              </w:rPr>
              <w:t>ТРЖИШТЕ КАПИТАЛА</w:t>
            </w:r>
            <w:r w:rsidRPr="00933080">
              <w:rPr>
                <w:b/>
                <w:noProof/>
                <w:sz w:val="22"/>
              </w:rPr>
              <w:t xml:space="preserve"> И ПРОЦЈЕН</w:t>
            </w:r>
            <w:r w:rsidR="00161ED5">
              <w:rPr>
                <w:b/>
                <w:noProof/>
                <w:sz w:val="22"/>
              </w:rPr>
              <w:t>А</w:t>
            </w:r>
            <w:r w:rsidRPr="00933080">
              <w:rPr>
                <w:b/>
                <w:noProof/>
                <w:sz w:val="22"/>
              </w:rPr>
              <w:t xml:space="preserve"> ВРИЈЕДНОСТИ ПРЕДУЗЕЋА</w:t>
            </w:r>
          </w:p>
          <w:p w:rsidR="00F1455F" w:rsidRPr="00F1455F" w:rsidRDefault="00161ED5" w:rsidP="00F1455F">
            <w:pPr>
              <w:pStyle w:val="ListParagraph"/>
              <w:numPr>
                <w:ilvl w:val="0"/>
                <w:numId w:val="36"/>
              </w:numPr>
              <w:rPr>
                <w:noProof/>
                <w:sz w:val="22"/>
                <w:szCs w:val="20"/>
                <w:lang w:val="sr-Latn-BA"/>
              </w:rPr>
            </w:pPr>
            <w:r>
              <w:rPr>
                <w:noProof/>
                <w:sz w:val="22"/>
                <w:szCs w:val="20"/>
              </w:rPr>
              <w:t>Тржиште капитала: цијена и вриједност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6"/>
              </w:numPr>
              <w:rPr>
                <w:noProof/>
                <w:sz w:val="22"/>
                <w:szCs w:val="20"/>
                <w:lang w:val="sr-Latn-BA"/>
              </w:rPr>
            </w:pPr>
            <w:r w:rsidRPr="00F1455F">
              <w:rPr>
                <w:noProof/>
                <w:sz w:val="22"/>
                <w:szCs w:val="20"/>
              </w:rPr>
              <w:t>Препоруке за процјену вриједности предузећа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6"/>
              </w:numPr>
              <w:rPr>
                <w:noProof/>
                <w:sz w:val="22"/>
                <w:szCs w:val="20"/>
                <w:lang w:val="sr-Latn-BA"/>
              </w:rPr>
            </w:pPr>
            <w:r w:rsidRPr="00F1455F">
              <w:rPr>
                <w:noProof/>
                <w:sz w:val="22"/>
                <w:szCs w:val="20"/>
              </w:rPr>
              <w:t>Предузеће и тржиште капитала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6"/>
              </w:numPr>
              <w:rPr>
                <w:noProof/>
                <w:sz w:val="22"/>
                <w:szCs w:val="20"/>
                <w:lang w:val="sr-Latn-BA"/>
              </w:rPr>
            </w:pPr>
            <w:r w:rsidRPr="00F1455F">
              <w:rPr>
                <w:noProof/>
                <w:sz w:val="22"/>
                <w:szCs w:val="20"/>
              </w:rPr>
              <w:t>Тржишна неефикасност</w:t>
            </w:r>
            <w:r>
              <w:rPr>
                <w:noProof/>
                <w:sz w:val="22"/>
                <w:szCs w:val="20"/>
              </w:rPr>
              <w:t>, ликвидност тржишта</w:t>
            </w:r>
            <w:r w:rsidRPr="00F1455F">
              <w:rPr>
                <w:noProof/>
                <w:sz w:val="22"/>
                <w:szCs w:val="20"/>
              </w:rPr>
              <w:t xml:space="preserve"> и пракса процјењивања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6"/>
              </w:numPr>
              <w:rPr>
                <w:noProof/>
                <w:sz w:val="22"/>
                <w:szCs w:val="20"/>
                <w:lang w:val="sr-Latn-BA"/>
              </w:rPr>
            </w:pPr>
            <w:r w:rsidRPr="00F1455F">
              <w:rPr>
                <w:noProof/>
                <w:sz w:val="22"/>
                <w:szCs w:val="20"/>
              </w:rPr>
              <w:t>Процедуралне вриједности при процјени вриједности</w:t>
            </w:r>
          </w:p>
          <w:p w:rsidR="00F37CA6" w:rsidRPr="00F1455F" w:rsidRDefault="00F37CA6" w:rsidP="00F1455F">
            <w:pPr>
              <w:rPr>
                <w:noProof/>
                <w:sz w:val="22"/>
              </w:rPr>
            </w:pPr>
          </w:p>
        </w:tc>
        <w:tc>
          <w:tcPr>
            <w:tcW w:w="1260" w:type="dxa"/>
            <w:vAlign w:val="center"/>
          </w:tcPr>
          <w:p w:rsidR="00007942" w:rsidRPr="003045A1" w:rsidRDefault="00C002BC" w:rsidP="00C002BC">
            <w:pPr>
              <w:rPr>
                <w:noProof/>
                <w:sz w:val="22"/>
              </w:rPr>
            </w:pPr>
            <w:r>
              <w:rPr>
                <w:noProof/>
                <w:sz w:val="22"/>
                <w:lang w:val="sr-Latn-BA"/>
              </w:rPr>
              <w:t xml:space="preserve"> </w:t>
            </w:r>
            <w:r w:rsidR="00007942">
              <w:rPr>
                <w:noProof/>
                <w:sz w:val="22"/>
              </w:rPr>
              <w:t>Четвртак</w:t>
            </w:r>
          </w:p>
        </w:tc>
        <w:tc>
          <w:tcPr>
            <w:tcW w:w="1260" w:type="dxa"/>
            <w:vAlign w:val="center"/>
          </w:tcPr>
          <w:p w:rsidR="00007942" w:rsidRPr="003045A1" w:rsidRDefault="00FC4C53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58702E">
              <w:rPr>
                <w:noProof/>
                <w:sz w:val="22"/>
                <w:lang w:val="sr-Latn-BA"/>
              </w:rPr>
              <w:t>6</w:t>
            </w:r>
            <w:r>
              <w:rPr>
                <w:noProof/>
                <w:sz w:val="22"/>
              </w:rPr>
              <w:t>.02</w:t>
            </w:r>
            <w:r w:rsidR="002F1483">
              <w:rPr>
                <w:noProof/>
                <w:sz w:val="22"/>
              </w:rPr>
              <w:t>.202</w:t>
            </w:r>
            <w:r w:rsidR="0058702E">
              <w:rPr>
                <w:noProof/>
                <w:sz w:val="22"/>
                <w:lang w:val="sr-Latn-BA"/>
              </w:rPr>
              <w:t>6</w:t>
            </w:r>
            <w:r w:rsidR="00007942" w:rsidRPr="003045A1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007942" w:rsidRPr="003045A1" w:rsidRDefault="00007942" w:rsidP="0000794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</w:t>
            </w:r>
            <w:r w:rsidRPr="003045A1">
              <w:rPr>
                <w:noProof/>
                <w:sz w:val="22"/>
              </w:rPr>
              <w:t xml:space="preserve">:00 – </w:t>
            </w:r>
            <w:r>
              <w:rPr>
                <w:noProof/>
                <w:sz w:val="22"/>
              </w:rPr>
              <w:t>2</w:t>
            </w:r>
            <w:r w:rsidRPr="003045A1">
              <w:rPr>
                <w:noProof/>
                <w:sz w:val="22"/>
              </w:rPr>
              <w:t>1:00</w:t>
            </w:r>
          </w:p>
        </w:tc>
        <w:tc>
          <w:tcPr>
            <w:tcW w:w="1278" w:type="dxa"/>
            <w:vAlign w:val="center"/>
          </w:tcPr>
          <w:p w:rsidR="00007942" w:rsidRPr="00DB25BC" w:rsidRDefault="00DB25BC" w:rsidP="004A1D92">
            <w:pPr>
              <w:jc w:val="center"/>
            </w:pPr>
            <w:r>
              <w:rPr>
                <w:noProof/>
                <w:sz w:val="22"/>
              </w:rPr>
              <w:t>Сала 3</w:t>
            </w:r>
          </w:p>
        </w:tc>
        <w:tc>
          <w:tcPr>
            <w:tcW w:w="612" w:type="dxa"/>
            <w:vAlign w:val="center"/>
          </w:tcPr>
          <w:p w:rsidR="00007942" w:rsidRPr="003045A1" w:rsidRDefault="00E90239" w:rsidP="00E9023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</w:p>
        </w:tc>
        <w:tc>
          <w:tcPr>
            <w:tcW w:w="2590" w:type="dxa"/>
            <w:vAlign w:val="center"/>
          </w:tcPr>
          <w:p w:rsidR="00007942" w:rsidRPr="003045A1" w:rsidRDefault="001D7FD4" w:rsidP="00F1455F">
            <w:pPr>
              <w:ind w:left="57" w:righ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Проф</w:t>
            </w:r>
            <w:r w:rsidR="00007942">
              <w:rPr>
                <w:noProof/>
                <w:sz w:val="22"/>
              </w:rPr>
              <w:t xml:space="preserve">. др </w:t>
            </w:r>
            <w:r w:rsidR="00F1455F">
              <w:rPr>
                <w:noProof/>
                <w:sz w:val="22"/>
              </w:rPr>
              <w:t>Горан Радивојац</w:t>
            </w:r>
          </w:p>
        </w:tc>
      </w:tr>
      <w:tr w:rsidR="00007942" w:rsidRPr="003045A1" w:rsidTr="003A1DAD">
        <w:trPr>
          <w:jc w:val="center"/>
        </w:trPr>
        <w:tc>
          <w:tcPr>
            <w:tcW w:w="1157" w:type="dxa"/>
            <w:vMerge/>
            <w:vAlign w:val="center"/>
          </w:tcPr>
          <w:p w:rsidR="00007942" w:rsidRPr="003045A1" w:rsidRDefault="00007942" w:rsidP="00B870B6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007942" w:rsidRPr="003045A1" w:rsidRDefault="00007942" w:rsidP="00007942">
            <w:pPr>
              <w:jc w:val="center"/>
              <w:rPr>
                <w:noProof/>
                <w:sz w:val="22"/>
              </w:rPr>
            </w:pPr>
            <w:r w:rsidRPr="003045A1">
              <w:rPr>
                <w:noProof/>
                <w:sz w:val="22"/>
              </w:rPr>
              <w:t>П</w:t>
            </w:r>
            <w:r>
              <w:rPr>
                <w:noProof/>
                <w:sz w:val="22"/>
              </w:rPr>
              <w:t>5</w:t>
            </w:r>
          </w:p>
        </w:tc>
        <w:tc>
          <w:tcPr>
            <w:tcW w:w="4140" w:type="dxa"/>
            <w:vAlign w:val="center"/>
          </w:tcPr>
          <w:p w:rsidR="00F1455F" w:rsidRPr="00933080" w:rsidRDefault="00161ED5" w:rsidP="00F1455F">
            <w:pPr>
              <w:spacing w:before="120"/>
              <w:ind w:left="86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val="sr-Latn-BA"/>
              </w:rPr>
              <w:t xml:space="preserve">V </w:t>
            </w:r>
            <w:r w:rsidR="00F1455F" w:rsidRPr="00933080">
              <w:rPr>
                <w:b/>
                <w:noProof/>
                <w:sz w:val="22"/>
              </w:rPr>
              <w:t>ОСНОВА ЗА ПРОЦЈЕНУ ВРИЈЕДНОСТИ ПРЕДУЗЕЋА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Општи подаци о предузећу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Оцјена привредних прилика, тржишта робе и услуга и курентне способности предузећа</w:t>
            </w:r>
          </w:p>
          <w:p w:rsidR="00F1455F" w:rsidRPr="00F1455F" w:rsidRDefault="00F1455F" w:rsidP="00F1455F">
            <w:pPr>
              <w:pStyle w:val="ListParagraph"/>
              <w:numPr>
                <w:ilvl w:val="0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Финансијски извјештаји као основа за процјену вриједности предузећа</w:t>
            </w:r>
          </w:p>
          <w:p w:rsidR="00F1455F" w:rsidRPr="00F1455F" w:rsidRDefault="00F1455F" w:rsidP="00F1455F">
            <w:pPr>
              <w:pStyle w:val="ListParagraph"/>
              <w:numPr>
                <w:ilvl w:val="1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Биланс успјеха</w:t>
            </w:r>
          </w:p>
          <w:p w:rsidR="00F1455F" w:rsidRPr="00F1455F" w:rsidRDefault="00F1455F" w:rsidP="00F1455F">
            <w:pPr>
              <w:pStyle w:val="ListParagraph"/>
              <w:numPr>
                <w:ilvl w:val="1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Биланс стања</w:t>
            </w:r>
          </w:p>
          <w:p w:rsidR="003D494C" w:rsidRPr="00F1455F" w:rsidRDefault="00F1455F" w:rsidP="00F1455F">
            <w:pPr>
              <w:pStyle w:val="ListParagraph"/>
              <w:numPr>
                <w:ilvl w:val="1"/>
                <w:numId w:val="37"/>
              </w:numPr>
              <w:rPr>
                <w:noProof/>
                <w:sz w:val="22"/>
                <w:lang w:val="sr-Latn-BA"/>
              </w:rPr>
            </w:pPr>
            <w:r w:rsidRPr="00F1455F">
              <w:rPr>
                <w:noProof/>
                <w:sz w:val="22"/>
              </w:rPr>
              <w:t>Биланс новчаних токова</w:t>
            </w:r>
          </w:p>
        </w:tc>
        <w:tc>
          <w:tcPr>
            <w:tcW w:w="1260" w:type="dxa"/>
            <w:vAlign w:val="center"/>
          </w:tcPr>
          <w:p w:rsidR="00007942" w:rsidRPr="00E90239" w:rsidRDefault="00007942" w:rsidP="00593DA7">
            <w:pPr>
              <w:ind w:left="57"/>
              <w:rPr>
                <w:noProof/>
                <w:sz w:val="22"/>
              </w:rPr>
            </w:pPr>
            <w:r w:rsidRPr="00E90239">
              <w:rPr>
                <w:noProof/>
                <w:sz w:val="22"/>
              </w:rPr>
              <w:t>Петак</w:t>
            </w:r>
          </w:p>
        </w:tc>
        <w:tc>
          <w:tcPr>
            <w:tcW w:w="1260" w:type="dxa"/>
            <w:vAlign w:val="center"/>
          </w:tcPr>
          <w:p w:rsidR="00007942" w:rsidRPr="00E90239" w:rsidRDefault="00BB5287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58702E">
              <w:rPr>
                <w:noProof/>
                <w:sz w:val="22"/>
                <w:lang w:val="sr-Latn-BA"/>
              </w:rPr>
              <w:t>7</w:t>
            </w:r>
            <w:r w:rsidR="00007942" w:rsidRPr="00E90239">
              <w:rPr>
                <w:noProof/>
                <w:sz w:val="22"/>
              </w:rPr>
              <w:t>.0</w:t>
            </w:r>
            <w:r>
              <w:rPr>
                <w:noProof/>
                <w:sz w:val="22"/>
              </w:rPr>
              <w:t>2</w:t>
            </w:r>
            <w:r w:rsidR="002F1483">
              <w:rPr>
                <w:noProof/>
                <w:sz w:val="22"/>
              </w:rPr>
              <w:t>.202</w:t>
            </w:r>
            <w:r w:rsidR="0058702E">
              <w:rPr>
                <w:noProof/>
                <w:sz w:val="22"/>
                <w:lang w:val="sr-Latn-BA"/>
              </w:rPr>
              <w:t>6</w:t>
            </w:r>
            <w:r w:rsidR="00007942" w:rsidRPr="00E90239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007942" w:rsidRPr="003045A1" w:rsidRDefault="00007942" w:rsidP="0000794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17</w:t>
            </w:r>
            <w:r w:rsidRPr="003045A1">
              <w:rPr>
                <w:noProof/>
                <w:sz w:val="22"/>
              </w:rPr>
              <w:t xml:space="preserve">:00 – </w:t>
            </w:r>
            <w:r>
              <w:rPr>
                <w:noProof/>
                <w:sz w:val="22"/>
              </w:rPr>
              <w:t>21</w:t>
            </w:r>
            <w:r w:rsidRPr="003045A1">
              <w:rPr>
                <w:noProof/>
                <w:sz w:val="22"/>
              </w:rPr>
              <w:t>:00</w:t>
            </w:r>
          </w:p>
        </w:tc>
        <w:tc>
          <w:tcPr>
            <w:tcW w:w="1278" w:type="dxa"/>
            <w:vAlign w:val="center"/>
          </w:tcPr>
          <w:p w:rsidR="00007942" w:rsidRPr="00DB25BC" w:rsidRDefault="00DB25BC" w:rsidP="00DB25BC">
            <w:r>
              <w:rPr>
                <w:noProof/>
                <w:sz w:val="22"/>
                <w:lang w:val="sr-Latn-BA"/>
              </w:rPr>
              <w:t xml:space="preserve">   </w:t>
            </w:r>
            <w:r>
              <w:rPr>
                <w:noProof/>
                <w:sz w:val="22"/>
              </w:rPr>
              <w:t>Сала 3</w:t>
            </w:r>
          </w:p>
        </w:tc>
        <w:tc>
          <w:tcPr>
            <w:tcW w:w="612" w:type="dxa"/>
            <w:vAlign w:val="center"/>
          </w:tcPr>
          <w:p w:rsidR="00007942" w:rsidRPr="003045A1" w:rsidRDefault="00007942" w:rsidP="00E90239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4</w:t>
            </w:r>
          </w:p>
        </w:tc>
        <w:tc>
          <w:tcPr>
            <w:tcW w:w="2590" w:type="dxa"/>
            <w:vAlign w:val="center"/>
          </w:tcPr>
          <w:p w:rsidR="00007942" w:rsidRDefault="001D7FD4" w:rsidP="001D7FD4">
            <w:pPr>
              <w:ind w:left="90"/>
            </w:pPr>
            <w:r>
              <w:rPr>
                <w:noProof/>
                <w:sz w:val="22"/>
              </w:rPr>
              <w:t>Проф</w:t>
            </w:r>
            <w:r w:rsidR="00007942" w:rsidRPr="006F37CF">
              <w:rPr>
                <w:noProof/>
                <w:sz w:val="22"/>
              </w:rPr>
              <w:t xml:space="preserve">. др </w:t>
            </w:r>
            <w:r w:rsidR="00BB5287">
              <w:rPr>
                <w:noProof/>
                <w:sz w:val="22"/>
              </w:rPr>
              <w:t>Горан Радивојац</w:t>
            </w:r>
          </w:p>
        </w:tc>
      </w:tr>
      <w:tr w:rsidR="00007942" w:rsidRPr="003045A1" w:rsidTr="003A1DAD">
        <w:trPr>
          <w:jc w:val="center"/>
        </w:trPr>
        <w:tc>
          <w:tcPr>
            <w:tcW w:w="1157" w:type="dxa"/>
            <w:vMerge/>
            <w:vAlign w:val="center"/>
          </w:tcPr>
          <w:p w:rsidR="00007942" w:rsidRPr="003045A1" w:rsidRDefault="00007942" w:rsidP="00B870B6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817" w:type="dxa"/>
            <w:vAlign w:val="center"/>
          </w:tcPr>
          <w:p w:rsidR="00007942" w:rsidRPr="003045A1" w:rsidRDefault="00007942" w:rsidP="00B870B6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П6</w:t>
            </w:r>
          </w:p>
        </w:tc>
        <w:tc>
          <w:tcPr>
            <w:tcW w:w="4140" w:type="dxa"/>
            <w:vAlign w:val="center"/>
          </w:tcPr>
          <w:p w:rsidR="00F1455F" w:rsidRPr="00933080" w:rsidRDefault="00161ED5" w:rsidP="00161ED5">
            <w:pPr>
              <w:spacing w:before="12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  <w:lang w:val="sr-Latn-BA"/>
              </w:rPr>
              <w:t xml:space="preserve">VI </w:t>
            </w:r>
            <w:r w:rsidR="00F1455F" w:rsidRPr="00933080">
              <w:rPr>
                <w:b/>
                <w:noProof/>
                <w:sz w:val="22"/>
                <w:lang w:val="sr-Latn-BA"/>
              </w:rPr>
              <w:t xml:space="preserve"> </w:t>
            </w:r>
            <w:r>
              <w:rPr>
                <w:b/>
                <w:noProof/>
                <w:sz w:val="22"/>
              </w:rPr>
              <w:t xml:space="preserve">АНАЛИТИЧКА </w:t>
            </w:r>
            <w:r w:rsidR="00F1455F" w:rsidRPr="00933080">
              <w:rPr>
                <w:b/>
                <w:noProof/>
                <w:sz w:val="22"/>
              </w:rPr>
              <w:t>ОСНОВА ЗА ПРОЦЈЕНУ ВРИЈЕДНОСТИ ПРЕДУЗЕЋА</w:t>
            </w:r>
            <w:r>
              <w:rPr>
                <w:b/>
                <w:noProof/>
                <w:sz w:val="22"/>
              </w:rPr>
              <w:t>: ФИНАНСИЈСКА АНАЛИЗА</w:t>
            </w:r>
          </w:p>
          <w:p w:rsidR="00F1455F" w:rsidRDefault="00F1455F" w:rsidP="00F1455F">
            <w:pPr>
              <w:pStyle w:val="ListParagraph"/>
              <w:numPr>
                <w:ilvl w:val="0"/>
                <w:numId w:val="38"/>
              </w:numPr>
              <w:rPr>
                <w:noProof/>
                <w:sz w:val="22"/>
              </w:rPr>
            </w:pPr>
            <w:r w:rsidRPr="00F1455F">
              <w:rPr>
                <w:noProof/>
                <w:sz w:val="22"/>
              </w:rPr>
              <w:t>Финансијска анализа</w:t>
            </w:r>
          </w:p>
          <w:p w:rsidR="00F1455F" w:rsidRDefault="00F1455F" w:rsidP="00F1455F">
            <w:pPr>
              <w:pStyle w:val="ListParagraph"/>
              <w:numPr>
                <w:ilvl w:val="1"/>
                <w:numId w:val="38"/>
              </w:numPr>
              <w:rPr>
                <w:noProof/>
                <w:sz w:val="22"/>
              </w:rPr>
            </w:pPr>
            <w:r w:rsidRPr="00F1455F">
              <w:rPr>
                <w:noProof/>
                <w:sz w:val="22"/>
              </w:rPr>
              <w:t>Анализа приносног, имовинског и финансијског положаја</w:t>
            </w:r>
          </w:p>
          <w:p w:rsidR="00F1455F" w:rsidRPr="00F1455F" w:rsidRDefault="00F1455F" w:rsidP="00F1455F">
            <w:pPr>
              <w:pStyle w:val="ListParagraph"/>
              <w:numPr>
                <w:ilvl w:val="1"/>
                <w:numId w:val="38"/>
              </w:numPr>
              <w:rPr>
                <w:noProof/>
                <w:sz w:val="22"/>
              </w:rPr>
            </w:pPr>
            <w:r>
              <w:rPr>
                <w:noProof/>
                <w:sz w:val="22"/>
              </w:rPr>
              <w:t xml:space="preserve"> </w:t>
            </w:r>
            <w:r w:rsidRPr="00F1455F">
              <w:rPr>
                <w:noProof/>
                <w:sz w:val="22"/>
              </w:rPr>
              <w:t>З-модел за оцјењивање кредитног бонитета</w:t>
            </w:r>
          </w:p>
          <w:p w:rsidR="00F1455F" w:rsidRDefault="00F1455F" w:rsidP="00F1455F">
            <w:pPr>
              <w:pStyle w:val="ListParagraph"/>
              <w:numPr>
                <w:ilvl w:val="0"/>
                <w:numId w:val="38"/>
              </w:numPr>
              <w:rPr>
                <w:noProof/>
              </w:rPr>
            </w:pPr>
            <w:r w:rsidRPr="00F1455F">
              <w:rPr>
                <w:noProof/>
                <w:sz w:val="22"/>
              </w:rPr>
              <w:t>Оцјена бонитета предузећа</w:t>
            </w:r>
          </w:p>
          <w:p w:rsidR="007B3763" w:rsidRPr="00F1455F" w:rsidRDefault="00F1455F" w:rsidP="00F1455F">
            <w:pPr>
              <w:rPr>
                <w:rFonts w:cs="Times New Roman"/>
                <w:noProof/>
              </w:rPr>
            </w:pPr>
            <w:r w:rsidRPr="00F1455F">
              <w:rPr>
                <w:b/>
                <w:noProof/>
                <w:sz w:val="22"/>
              </w:rPr>
              <w:t>Практични дио</w:t>
            </w:r>
            <w:r w:rsidRPr="00F1455F">
              <w:rPr>
                <w:noProof/>
                <w:sz w:val="22"/>
              </w:rPr>
              <w:t>: Принципи процјене и анализа илустративног примјера процјене вриједности предузећа</w:t>
            </w:r>
          </w:p>
        </w:tc>
        <w:tc>
          <w:tcPr>
            <w:tcW w:w="1260" w:type="dxa"/>
            <w:vAlign w:val="center"/>
          </w:tcPr>
          <w:p w:rsidR="00007942" w:rsidRPr="003045A1" w:rsidRDefault="00007942" w:rsidP="00593DA7">
            <w:pPr>
              <w:ind w:left="57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Субота</w:t>
            </w:r>
          </w:p>
        </w:tc>
        <w:tc>
          <w:tcPr>
            <w:tcW w:w="1260" w:type="dxa"/>
            <w:vAlign w:val="center"/>
          </w:tcPr>
          <w:p w:rsidR="00007942" w:rsidRPr="003045A1" w:rsidRDefault="00BB5287" w:rsidP="0058702E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2</w:t>
            </w:r>
            <w:r w:rsidR="0058702E">
              <w:rPr>
                <w:noProof/>
                <w:sz w:val="22"/>
                <w:lang w:val="sr-Latn-BA"/>
              </w:rPr>
              <w:t>8</w:t>
            </w:r>
            <w:r w:rsidR="00007942">
              <w:rPr>
                <w:noProof/>
                <w:sz w:val="22"/>
              </w:rPr>
              <w:t>.0</w:t>
            </w:r>
            <w:r>
              <w:rPr>
                <w:noProof/>
                <w:sz w:val="22"/>
              </w:rPr>
              <w:t>2</w:t>
            </w:r>
            <w:r w:rsidR="002F1483">
              <w:rPr>
                <w:noProof/>
                <w:sz w:val="22"/>
              </w:rPr>
              <w:t>.202</w:t>
            </w:r>
            <w:r w:rsidR="0058702E">
              <w:rPr>
                <w:noProof/>
                <w:sz w:val="22"/>
                <w:lang w:val="sr-Latn-BA"/>
              </w:rPr>
              <w:t>6</w:t>
            </w:r>
            <w:bookmarkStart w:id="0" w:name="_GoBack"/>
            <w:bookmarkEnd w:id="0"/>
            <w:r w:rsidR="00007942">
              <w:rPr>
                <w:noProof/>
                <w:sz w:val="22"/>
              </w:rPr>
              <w:t>.</w:t>
            </w:r>
          </w:p>
        </w:tc>
        <w:tc>
          <w:tcPr>
            <w:tcW w:w="1440" w:type="dxa"/>
            <w:vAlign w:val="center"/>
          </w:tcPr>
          <w:p w:rsidR="00007942" w:rsidRDefault="00007942" w:rsidP="004A1D92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09:00-15:00</w:t>
            </w:r>
          </w:p>
        </w:tc>
        <w:tc>
          <w:tcPr>
            <w:tcW w:w="1278" w:type="dxa"/>
            <w:vAlign w:val="center"/>
          </w:tcPr>
          <w:p w:rsidR="00007942" w:rsidRPr="002F1483" w:rsidRDefault="00DB25BC" w:rsidP="004A1D92">
            <w:pPr>
              <w:jc w:val="center"/>
              <w:rPr>
                <w:noProof/>
                <w:sz w:val="22"/>
                <w:lang w:val="sr-Latn-BA"/>
              </w:rPr>
            </w:pPr>
            <w:r>
              <w:rPr>
                <w:noProof/>
                <w:sz w:val="22"/>
              </w:rPr>
              <w:t>Сала 3</w:t>
            </w:r>
          </w:p>
        </w:tc>
        <w:tc>
          <w:tcPr>
            <w:tcW w:w="612" w:type="dxa"/>
            <w:vAlign w:val="center"/>
          </w:tcPr>
          <w:p w:rsidR="00007942" w:rsidRDefault="00007942" w:rsidP="000349CD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6</w:t>
            </w:r>
          </w:p>
        </w:tc>
        <w:tc>
          <w:tcPr>
            <w:tcW w:w="2590" w:type="dxa"/>
            <w:vAlign w:val="center"/>
          </w:tcPr>
          <w:p w:rsidR="00007942" w:rsidRDefault="00C002BC" w:rsidP="00BB5287">
            <w:pPr>
              <w:ind w:left="90"/>
            </w:pPr>
            <w:r>
              <w:rPr>
                <w:noProof/>
                <w:sz w:val="22"/>
                <w:lang w:val="sr-Latn-BA"/>
              </w:rPr>
              <w:t xml:space="preserve"> </w:t>
            </w:r>
            <w:r w:rsidR="001D7FD4">
              <w:rPr>
                <w:noProof/>
                <w:sz w:val="22"/>
              </w:rPr>
              <w:t>Проф</w:t>
            </w:r>
            <w:r w:rsidR="00007942" w:rsidRPr="006F37CF">
              <w:rPr>
                <w:noProof/>
                <w:sz w:val="22"/>
              </w:rPr>
              <w:t xml:space="preserve">. др </w:t>
            </w:r>
            <w:r w:rsidR="00BB5287">
              <w:rPr>
                <w:noProof/>
                <w:sz w:val="22"/>
              </w:rPr>
              <w:t>Горан Радивојац</w:t>
            </w:r>
          </w:p>
        </w:tc>
      </w:tr>
    </w:tbl>
    <w:p w:rsidR="00776321" w:rsidRDefault="00776321" w:rsidP="00776321">
      <w:pPr>
        <w:spacing w:before="80"/>
        <w:rPr>
          <w:noProof/>
          <w:sz w:val="20"/>
          <w:szCs w:val="20"/>
        </w:rPr>
      </w:pPr>
      <w:r w:rsidRPr="003045A1">
        <w:rPr>
          <w:noProof/>
          <w:sz w:val="20"/>
          <w:szCs w:val="20"/>
        </w:rPr>
        <w:t>П1, П2, ...., П</w:t>
      </w:r>
      <w:r w:rsidR="00007942">
        <w:rPr>
          <w:noProof/>
          <w:sz w:val="20"/>
          <w:szCs w:val="20"/>
        </w:rPr>
        <w:t>6</w:t>
      </w:r>
      <w:r w:rsidRPr="003045A1">
        <w:rPr>
          <w:noProof/>
          <w:sz w:val="20"/>
          <w:szCs w:val="20"/>
        </w:rPr>
        <w:t xml:space="preserve"> – Предавање прво, Предавање друго, ..., Предавање </w:t>
      </w:r>
      <w:r w:rsidR="00007942">
        <w:rPr>
          <w:noProof/>
          <w:sz w:val="20"/>
          <w:szCs w:val="20"/>
        </w:rPr>
        <w:t>шесто</w:t>
      </w:r>
      <w:r w:rsidRPr="003045A1">
        <w:rPr>
          <w:noProof/>
          <w:sz w:val="20"/>
          <w:szCs w:val="20"/>
        </w:rPr>
        <w:t xml:space="preserve">, Ч </w:t>
      </w:r>
      <w:r w:rsidR="0018673B">
        <w:rPr>
          <w:noProof/>
          <w:sz w:val="20"/>
          <w:szCs w:val="20"/>
        </w:rPr>
        <w:t>–</w:t>
      </w:r>
      <w:r w:rsidRPr="003045A1">
        <w:rPr>
          <w:noProof/>
          <w:sz w:val="20"/>
          <w:szCs w:val="20"/>
        </w:rPr>
        <w:t xml:space="preserve"> Часова</w:t>
      </w:r>
    </w:p>
    <w:p w:rsidR="0018673B" w:rsidRDefault="0018673B" w:rsidP="00776321">
      <w:pPr>
        <w:spacing w:before="80"/>
        <w:rPr>
          <w:noProof/>
          <w:sz w:val="20"/>
          <w:szCs w:val="20"/>
        </w:rPr>
      </w:pPr>
    </w:p>
    <w:p w:rsidR="0018673B" w:rsidRPr="003045A1" w:rsidRDefault="0018673B" w:rsidP="00776321">
      <w:pPr>
        <w:spacing w:before="80"/>
        <w:rPr>
          <w:noProof/>
          <w:sz w:val="20"/>
          <w:szCs w:val="20"/>
        </w:rPr>
      </w:pPr>
    </w:p>
    <w:p w:rsidR="00522F27" w:rsidRPr="003045A1" w:rsidRDefault="00522F27" w:rsidP="00522F27">
      <w:pPr>
        <w:rPr>
          <w:noProof/>
        </w:rPr>
      </w:pPr>
    </w:p>
    <w:p w:rsidR="00D47227" w:rsidRDefault="00D47227" w:rsidP="009134AB">
      <w:pPr>
        <w:spacing w:before="240" w:after="120"/>
        <w:jc w:val="center"/>
        <w:rPr>
          <w:b/>
          <w:noProof/>
          <w:sz w:val="28"/>
          <w:szCs w:val="28"/>
        </w:rPr>
      </w:pPr>
    </w:p>
    <w:p w:rsidR="009134AB" w:rsidRPr="003045A1" w:rsidRDefault="009134AB" w:rsidP="009134AB">
      <w:pPr>
        <w:spacing w:before="240"/>
        <w:ind w:left="10800" w:firstLine="720"/>
        <w:rPr>
          <w:b/>
          <w:noProof/>
        </w:rPr>
      </w:pPr>
      <w:r w:rsidRPr="003045A1">
        <w:rPr>
          <w:b/>
          <w:noProof/>
        </w:rPr>
        <w:t>ШЕФ КАТЕДРЕ:</w:t>
      </w:r>
    </w:p>
    <w:p w:rsidR="009134AB" w:rsidRPr="003045A1" w:rsidRDefault="009134AB" w:rsidP="009134AB">
      <w:pPr>
        <w:spacing w:before="120"/>
        <w:ind w:left="10800" w:firstLine="720"/>
        <w:rPr>
          <w:noProof/>
          <w:lang w:val="sr-Latn-BA"/>
        </w:rPr>
      </w:pPr>
      <w:r w:rsidRPr="003045A1">
        <w:rPr>
          <w:noProof/>
        </w:rPr>
        <w:t>Проф. др</w:t>
      </w:r>
      <w:r w:rsidR="00506C10">
        <w:rPr>
          <w:noProof/>
        </w:rPr>
        <w:t xml:space="preserve"> Горан Радивојац</w:t>
      </w:r>
      <w:r w:rsidRPr="003045A1">
        <w:rPr>
          <w:noProof/>
        </w:rPr>
        <w:t xml:space="preserve"> </w:t>
      </w:r>
    </w:p>
    <w:p w:rsidR="008717F9" w:rsidRPr="003045A1" w:rsidRDefault="008717F9" w:rsidP="00522F27">
      <w:pPr>
        <w:spacing w:before="120"/>
        <w:rPr>
          <w:noProof/>
        </w:rPr>
      </w:pPr>
    </w:p>
    <w:sectPr w:rsidR="008717F9" w:rsidRPr="003045A1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409" w:rsidRDefault="00EA2409" w:rsidP="003045A1">
      <w:r>
        <w:separator/>
      </w:r>
    </w:p>
  </w:endnote>
  <w:endnote w:type="continuationSeparator" w:id="0">
    <w:p w:rsidR="00EA2409" w:rsidRDefault="00EA2409" w:rsidP="0030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409" w:rsidRDefault="00EA2409" w:rsidP="003045A1">
      <w:r>
        <w:separator/>
      </w:r>
    </w:p>
  </w:footnote>
  <w:footnote w:type="continuationSeparator" w:id="0">
    <w:p w:rsidR="00EA2409" w:rsidRDefault="00EA2409" w:rsidP="00304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A21C3"/>
    <w:multiLevelType w:val="multilevel"/>
    <w:tmpl w:val="D4CACDD8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6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C1BBC"/>
    <w:multiLevelType w:val="multilevel"/>
    <w:tmpl w:val="4E2A38C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8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146C0"/>
    <w:multiLevelType w:val="hybridMultilevel"/>
    <w:tmpl w:val="3B14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275918"/>
    <w:multiLevelType w:val="hybridMultilevel"/>
    <w:tmpl w:val="F8080F28"/>
    <w:lvl w:ilvl="0" w:tplc="B3DEFCBA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23040D79"/>
    <w:multiLevelType w:val="multilevel"/>
    <w:tmpl w:val="FF564C34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16">
    <w:nsid w:val="237C753E"/>
    <w:multiLevelType w:val="multilevel"/>
    <w:tmpl w:val="6BBEC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7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F8049E"/>
    <w:multiLevelType w:val="multilevel"/>
    <w:tmpl w:val="F7B204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9">
    <w:nsid w:val="298812A8"/>
    <w:multiLevelType w:val="multilevel"/>
    <w:tmpl w:val="211A644C"/>
    <w:lvl w:ilvl="0">
      <w:start w:val="1"/>
      <w:numFmt w:val="decimal"/>
      <w:lvlText w:val="%1."/>
      <w:lvlJc w:val="left"/>
      <w:pPr>
        <w:ind w:left="41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20">
    <w:nsid w:val="328D0870"/>
    <w:multiLevelType w:val="multilevel"/>
    <w:tmpl w:val="375AF6A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21">
    <w:nsid w:val="38ED2D02"/>
    <w:multiLevelType w:val="multilevel"/>
    <w:tmpl w:val="F7B204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2">
    <w:nsid w:val="3A7D0A77"/>
    <w:multiLevelType w:val="multilevel"/>
    <w:tmpl w:val="F7B204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>
    <w:nsid w:val="3E626C84"/>
    <w:multiLevelType w:val="hybridMultilevel"/>
    <w:tmpl w:val="920A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48D01AF3"/>
    <w:multiLevelType w:val="hybridMultilevel"/>
    <w:tmpl w:val="8EEE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22671D"/>
    <w:multiLevelType w:val="hybridMultilevel"/>
    <w:tmpl w:val="A2A624F0"/>
    <w:lvl w:ilvl="0" w:tplc="11D45B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8">
    <w:nsid w:val="510165C2"/>
    <w:multiLevelType w:val="multilevel"/>
    <w:tmpl w:val="D1D68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2265480"/>
    <w:multiLevelType w:val="multilevel"/>
    <w:tmpl w:val="211A644C"/>
    <w:lvl w:ilvl="0">
      <w:start w:val="1"/>
      <w:numFmt w:val="decimal"/>
      <w:lvlText w:val="%1."/>
      <w:lvlJc w:val="left"/>
      <w:pPr>
        <w:ind w:left="417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30">
    <w:nsid w:val="548F2B8F"/>
    <w:multiLevelType w:val="hybridMultilevel"/>
    <w:tmpl w:val="6C6CE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B5F26"/>
    <w:multiLevelType w:val="hybridMultilevel"/>
    <w:tmpl w:val="FFF04648"/>
    <w:lvl w:ilvl="0" w:tplc="D062E4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2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07CC5"/>
    <w:multiLevelType w:val="hybridMultilevel"/>
    <w:tmpl w:val="BCB03C40"/>
    <w:lvl w:ilvl="0" w:tplc="B3C4ED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972FF"/>
    <w:multiLevelType w:val="multilevel"/>
    <w:tmpl w:val="4E2A38C2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37" w:hanging="1800"/>
      </w:pPr>
      <w:rPr>
        <w:rFonts w:hint="default"/>
      </w:rPr>
    </w:lvl>
  </w:abstractNum>
  <w:abstractNum w:abstractNumId="36">
    <w:nsid w:val="682E7F26"/>
    <w:multiLevelType w:val="hybridMultilevel"/>
    <w:tmpl w:val="8DBA8D0E"/>
    <w:lvl w:ilvl="0" w:tplc="D062E4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7">
    <w:nsid w:val="6B68419A"/>
    <w:multiLevelType w:val="hybridMultilevel"/>
    <w:tmpl w:val="96AA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F97A55"/>
    <w:multiLevelType w:val="multilevel"/>
    <w:tmpl w:val="D7E4C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343DD"/>
    <w:multiLevelType w:val="multilevel"/>
    <w:tmpl w:val="56A8F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0"/>
  </w:num>
  <w:num w:numId="3">
    <w:abstractNumId w:val="12"/>
  </w:num>
  <w:num w:numId="4">
    <w:abstractNumId w:val="32"/>
  </w:num>
  <w:num w:numId="5">
    <w:abstractNumId w:val="17"/>
  </w:num>
  <w:num w:numId="6">
    <w:abstractNumId w:val="11"/>
  </w:num>
  <w:num w:numId="7">
    <w:abstractNumId w:val="2"/>
  </w:num>
  <w:num w:numId="8">
    <w:abstractNumId w:val="8"/>
  </w:num>
  <w:num w:numId="9">
    <w:abstractNumId w:val="13"/>
  </w:num>
  <w:num w:numId="10">
    <w:abstractNumId w:val="4"/>
  </w:num>
  <w:num w:numId="11">
    <w:abstractNumId w:val="24"/>
  </w:num>
  <w:num w:numId="12">
    <w:abstractNumId w:val="39"/>
  </w:num>
  <w:num w:numId="13">
    <w:abstractNumId w:val="3"/>
  </w:num>
  <w:num w:numId="14">
    <w:abstractNumId w:val="34"/>
  </w:num>
  <w:num w:numId="15">
    <w:abstractNumId w:val="1"/>
  </w:num>
  <w:num w:numId="16">
    <w:abstractNumId w:val="6"/>
  </w:num>
  <w:num w:numId="17">
    <w:abstractNumId w:val="10"/>
  </w:num>
  <w:num w:numId="18">
    <w:abstractNumId w:val="29"/>
  </w:num>
  <w:num w:numId="19">
    <w:abstractNumId w:val="15"/>
  </w:num>
  <w:num w:numId="20">
    <w:abstractNumId w:val="31"/>
  </w:num>
  <w:num w:numId="21">
    <w:abstractNumId w:val="19"/>
  </w:num>
  <w:num w:numId="22">
    <w:abstractNumId w:val="35"/>
  </w:num>
  <w:num w:numId="23">
    <w:abstractNumId w:val="36"/>
  </w:num>
  <w:num w:numId="24">
    <w:abstractNumId w:val="5"/>
  </w:num>
  <w:num w:numId="25">
    <w:abstractNumId w:val="7"/>
  </w:num>
  <w:num w:numId="26">
    <w:abstractNumId w:val="23"/>
  </w:num>
  <w:num w:numId="27">
    <w:abstractNumId w:val="25"/>
  </w:num>
  <w:num w:numId="28">
    <w:abstractNumId w:val="37"/>
  </w:num>
  <w:num w:numId="29">
    <w:abstractNumId w:val="33"/>
  </w:num>
  <w:num w:numId="30">
    <w:abstractNumId w:val="30"/>
  </w:num>
  <w:num w:numId="31">
    <w:abstractNumId w:val="16"/>
  </w:num>
  <w:num w:numId="32">
    <w:abstractNumId w:val="26"/>
  </w:num>
  <w:num w:numId="33">
    <w:abstractNumId w:val="20"/>
  </w:num>
  <w:num w:numId="34">
    <w:abstractNumId w:val="14"/>
  </w:num>
  <w:num w:numId="35">
    <w:abstractNumId w:val="18"/>
  </w:num>
  <w:num w:numId="36">
    <w:abstractNumId w:val="22"/>
  </w:num>
  <w:num w:numId="37">
    <w:abstractNumId w:val="21"/>
  </w:num>
  <w:num w:numId="38">
    <w:abstractNumId w:val="28"/>
  </w:num>
  <w:num w:numId="39">
    <w:abstractNumId w:val="9"/>
  </w:num>
  <w:num w:numId="40">
    <w:abstractNumId w:val="38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07942"/>
    <w:rsid w:val="000175DE"/>
    <w:rsid w:val="00030962"/>
    <w:rsid w:val="00032509"/>
    <w:rsid w:val="00033451"/>
    <w:rsid w:val="000349CD"/>
    <w:rsid w:val="00035E26"/>
    <w:rsid w:val="00045296"/>
    <w:rsid w:val="000603B8"/>
    <w:rsid w:val="0007311F"/>
    <w:rsid w:val="00075921"/>
    <w:rsid w:val="00075F91"/>
    <w:rsid w:val="00081819"/>
    <w:rsid w:val="000B0247"/>
    <w:rsid w:val="000B35BB"/>
    <w:rsid w:val="000B37F0"/>
    <w:rsid w:val="000C1E49"/>
    <w:rsid w:val="000C283C"/>
    <w:rsid w:val="000E35B2"/>
    <w:rsid w:val="000E5E8B"/>
    <w:rsid w:val="0013259B"/>
    <w:rsid w:val="00146A9B"/>
    <w:rsid w:val="00161ED5"/>
    <w:rsid w:val="00176337"/>
    <w:rsid w:val="001803F4"/>
    <w:rsid w:val="001818FE"/>
    <w:rsid w:val="0018673B"/>
    <w:rsid w:val="00195E33"/>
    <w:rsid w:val="001A7910"/>
    <w:rsid w:val="001B1C5F"/>
    <w:rsid w:val="001D797C"/>
    <w:rsid w:val="001D7FD4"/>
    <w:rsid w:val="001E2CDA"/>
    <w:rsid w:val="001E5339"/>
    <w:rsid w:val="001E6B49"/>
    <w:rsid w:val="001F54CD"/>
    <w:rsid w:val="002013C8"/>
    <w:rsid w:val="00222C39"/>
    <w:rsid w:val="00267083"/>
    <w:rsid w:val="00267725"/>
    <w:rsid w:val="00274F5F"/>
    <w:rsid w:val="00281FA6"/>
    <w:rsid w:val="002823A6"/>
    <w:rsid w:val="00290BF5"/>
    <w:rsid w:val="002A255C"/>
    <w:rsid w:val="002A7CDA"/>
    <w:rsid w:val="002C191E"/>
    <w:rsid w:val="002C7CFA"/>
    <w:rsid w:val="002F1483"/>
    <w:rsid w:val="002F24FF"/>
    <w:rsid w:val="003045A1"/>
    <w:rsid w:val="00314A36"/>
    <w:rsid w:val="0033556D"/>
    <w:rsid w:val="003568B4"/>
    <w:rsid w:val="00385D97"/>
    <w:rsid w:val="0039351A"/>
    <w:rsid w:val="003A1DAD"/>
    <w:rsid w:val="003A315A"/>
    <w:rsid w:val="003C47D1"/>
    <w:rsid w:val="003C7104"/>
    <w:rsid w:val="003D3CF9"/>
    <w:rsid w:val="003D494C"/>
    <w:rsid w:val="003E5F13"/>
    <w:rsid w:val="003F68BA"/>
    <w:rsid w:val="00426BB6"/>
    <w:rsid w:val="00435620"/>
    <w:rsid w:val="00437DA8"/>
    <w:rsid w:val="004546E7"/>
    <w:rsid w:val="0047553F"/>
    <w:rsid w:val="00484E3B"/>
    <w:rsid w:val="004A1D92"/>
    <w:rsid w:val="004B5D7B"/>
    <w:rsid w:val="004D33FD"/>
    <w:rsid w:val="004E293E"/>
    <w:rsid w:val="00506C10"/>
    <w:rsid w:val="00522F27"/>
    <w:rsid w:val="005373B7"/>
    <w:rsid w:val="005611BA"/>
    <w:rsid w:val="0058702E"/>
    <w:rsid w:val="005D41CF"/>
    <w:rsid w:val="005E0F98"/>
    <w:rsid w:val="005E54E7"/>
    <w:rsid w:val="005F34AC"/>
    <w:rsid w:val="005F7745"/>
    <w:rsid w:val="0061290D"/>
    <w:rsid w:val="00625F82"/>
    <w:rsid w:val="00640B71"/>
    <w:rsid w:val="00667BBA"/>
    <w:rsid w:val="00685B50"/>
    <w:rsid w:val="006966C4"/>
    <w:rsid w:val="00696A39"/>
    <w:rsid w:val="006B33F6"/>
    <w:rsid w:val="006B3AE7"/>
    <w:rsid w:val="006C1CB0"/>
    <w:rsid w:val="006C434B"/>
    <w:rsid w:val="00703E30"/>
    <w:rsid w:val="00726DA6"/>
    <w:rsid w:val="00741DD1"/>
    <w:rsid w:val="007468D0"/>
    <w:rsid w:val="0076425C"/>
    <w:rsid w:val="00776321"/>
    <w:rsid w:val="007B3763"/>
    <w:rsid w:val="007B760F"/>
    <w:rsid w:val="007C3686"/>
    <w:rsid w:val="007D7917"/>
    <w:rsid w:val="007E33CC"/>
    <w:rsid w:val="007F325E"/>
    <w:rsid w:val="007F421A"/>
    <w:rsid w:val="00804271"/>
    <w:rsid w:val="008109B9"/>
    <w:rsid w:val="008469F0"/>
    <w:rsid w:val="0085744F"/>
    <w:rsid w:val="008717F9"/>
    <w:rsid w:val="008A58D2"/>
    <w:rsid w:val="008B1B16"/>
    <w:rsid w:val="008B68D5"/>
    <w:rsid w:val="008F0E97"/>
    <w:rsid w:val="00910B8D"/>
    <w:rsid w:val="009134AB"/>
    <w:rsid w:val="00917B7E"/>
    <w:rsid w:val="0093123D"/>
    <w:rsid w:val="00931589"/>
    <w:rsid w:val="00933080"/>
    <w:rsid w:val="00940502"/>
    <w:rsid w:val="009427CB"/>
    <w:rsid w:val="0094759A"/>
    <w:rsid w:val="00955627"/>
    <w:rsid w:val="00962AF0"/>
    <w:rsid w:val="00966802"/>
    <w:rsid w:val="00984E9A"/>
    <w:rsid w:val="009A577C"/>
    <w:rsid w:val="009B79CE"/>
    <w:rsid w:val="009C26A4"/>
    <w:rsid w:val="009F0721"/>
    <w:rsid w:val="00A1523F"/>
    <w:rsid w:val="00A16EE4"/>
    <w:rsid w:val="00A302D1"/>
    <w:rsid w:val="00A36DA5"/>
    <w:rsid w:val="00A41A78"/>
    <w:rsid w:val="00A56021"/>
    <w:rsid w:val="00A60FB1"/>
    <w:rsid w:val="00A63D1D"/>
    <w:rsid w:val="00AB285E"/>
    <w:rsid w:val="00AC7FE5"/>
    <w:rsid w:val="00AD40CD"/>
    <w:rsid w:val="00AD589E"/>
    <w:rsid w:val="00AE0734"/>
    <w:rsid w:val="00AE47FD"/>
    <w:rsid w:val="00B43128"/>
    <w:rsid w:val="00B5193D"/>
    <w:rsid w:val="00B53AE0"/>
    <w:rsid w:val="00B6165B"/>
    <w:rsid w:val="00B764F0"/>
    <w:rsid w:val="00B870B6"/>
    <w:rsid w:val="00B91A07"/>
    <w:rsid w:val="00BB5287"/>
    <w:rsid w:val="00BC2AA5"/>
    <w:rsid w:val="00BF283C"/>
    <w:rsid w:val="00C002BC"/>
    <w:rsid w:val="00C03F36"/>
    <w:rsid w:val="00C062EC"/>
    <w:rsid w:val="00C14C97"/>
    <w:rsid w:val="00C15DA2"/>
    <w:rsid w:val="00C2781E"/>
    <w:rsid w:val="00C41E6E"/>
    <w:rsid w:val="00C446E5"/>
    <w:rsid w:val="00C46F8C"/>
    <w:rsid w:val="00C66660"/>
    <w:rsid w:val="00C809AE"/>
    <w:rsid w:val="00CB3EF3"/>
    <w:rsid w:val="00CD526B"/>
    <w:rsid w:val="00CE32EA"/>
    <w:rsid w:val="00CE4346"/>
    <w:rsid w:val="00CE523E"/>
    <w:rsid w:val="00CF547A"/>
    <w:rsid w:val="00D02583"/>
    <w:rsid w:val="00D1506F"/>
    <w:rsid w:val="00D2080F"/>
    <w:rsid w:val="00D24410"/>
    <w:rsid w:val="00D353C0"/>
    <w:rsid w:val="00D4268B"/>
    <w:rsid w:val="00D47227"/>
    <w:rsid w:val="00D528F6"/>
    <w:rsid w:val="00D760C7"/>
    <w:rsid w:val="00D858B1"/>
    <w:rsid w:val="00D93EBC"/>
    <w:rsid w:val="00DB1817"/>
    <w:rsid w:val="00DB193E"/>
    <w:rsid w:val="00DB25BC"/>
    <w:rsid w:val="00DE0ACB"/>
    <w:rsid w:val="00DE58DA"/>
    <w:rsid w:val="00E06154"/>
    <w:rsid w:val="00E11D47"/>
    <w:rsid w:val="00E1409A"/>
    <w:rsid w:val="00E172BD"/>
    <w:rsid w:val="00E20131"/>
    <w:rsid w:val="00E25A41"/>
    <w:rsid w:val="00E5777C"/>
    <w:rsid w:val="00E669AC"/>
    <w:rsid w:val="00E73CD5"/>
    <w:rsid w:val="00E8339A"/>
    <w:rsid w:val="00E90239"/>
    <w:rsid w:val="00EA1E97"/>
    <w:rsid w:val="00EA2409"/>
    <w:rsid w:val="00EA31C2"/>
    <w:rsid w:val="00F0614D"/>
    <w:rsid w:val="00F1455F"/>
    <w:rsid w:val="00F15726"/>
    <w:rsid w:val="00F25852"/>
    <w:rsid w:val="00F37CA6"/>
    <w:rsid w:val="00F4384F"/>
    <w:rsid w:val="00F47ACA"/>
    <w:rsid w:val="00F55A36"/>
    <w:rsid w:val="00F6307C"/>
    <w:rsid w:val="00F75E96"/>
    <w:rsid w:val="00F85F42"/>
    <w:rsid w:val="00FA67F9"/>
    <w:rsid w:val="00FC4C53"/>
    <w:rsid w:val="00FE3FCC"/>
    <w:rsid w:val="00F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2FFE80-ECAB-4366-AD71-3189B669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A36"/>
    <w:rPr>
      <w:lang w:val="sr-Cyrl-B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3045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5A1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Tajana</cp:lastModifiedBy>
  <cp:revision>2</cp:revision>
  <cp:lastPrinted>2018-10-05T11:21:00Z</cp:lastPrinted>
  <dcterms:created xsi:type="dcterms:W3CDTF">2026-02-11T13:21:00Z</dcterms:created>
  <dcterms:modified xsi:type="dcterms:W3CDTF">2026-02-11T13:21:00Z</dcterms:modified>
</cp:coreProperties>
</file>