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A8" w:rsidRPr="00F8245A" w:rsidRDefault="00581981" w:rsidP="00581981">
      <w:pPr>
        <w:spacing w:after="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ПРОЦЈЕНА</w:t>
      </w:r>
      <w:r w:rsidR="00AB5237" w:rsidRPr="00F824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ВРИЈЕДНОСТИ</w:t>
      </w:r>
      <w:r w:rsidR="00AB5237" w:rsidRPr="00F824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ПРЕДУЗЕЋА</w:t>
      </w:r>
    </w:p>
    <w:p w:rsidR="00AB5237" w:rsidRDefault="00581981" w:rsidP="00581981">
      <w:pPr>
        <w:spacing w:after="60" w:line="276" w:lineRule="auto"/>
        <w:jc w:val="center"/>
        <w:rPr>
          <w:b/>
        </w:rPr>
      </w:pPr>
      <w:r>
        <w:rPr>
          <w:b/>
        </w:rPr>
        <w:t>Питања</w:t>
      </w:r>
      <w:r w:rsidR="00AB5237" w:rsidRPr="00F8245A">
        <w:rPr>
          <w:b/>
        </w:rPr>
        <w:t xml:space="preserve"> </w:t>
      </w:r>
      <w:r>
        <w:rPr>
          <w:b/>
        </w:rPr>
        <w:t>за</w:t>
      </w:r>
      <w:r w:rsidR="00AB5237" w:rsidRPr="00F8245A">
        <w:rPr>
          <w:b/>
        </w:rPr>
        <w:t xml:space="preserve"> </w:t>
      </w:r>
      <w:r>
        <w:rPr>
          <w:b/>
        </w:rPr>
        <w:t>усмени</w:t>
      </w:r>
      <w:r w:rsidR="00AB5237" w:rsidRPr="00F8245A">
        <w:rPr>
          <w:b/>
        </w:rPr>
        <w:t xml:space="preserve"> </w:t>
      </w:r>
      <w:r>
        <w:rPr>
          <w:b/>
        </w:rPr>
        <w:t>испит</w:t>
      </w:r>
    </w:p>
    <w:p w:rsidR="00581981" w:rsidRPr="00581981" w:rsidRDefault="00581981" w:rsidP="00581981">
      <w:pPr>
        <w:spacing w:after="60" w:line="276" w:lineRule="auto"/>
        <w:jc w:val="center"/>
        <w:rPr>
          <w:b/>
          <w:lang w:val="sr-Latn-BA"/>
        </w:rPr>
      </w:pPr>
      <w:r>
        <w:rPr>
          <w:b/>
          <w:lang w:val="sr-Latn-BA"/>
        </w:rPr>
        <w:t>202</w:t>
      </w:r>
      <w:r w:rsidR="003C0437">
        <w:rPr>
          <w:b/>
          <w:lang w:val="sr-Latn-BA"/>
        </w:rPr>
        <w:t>5</w:t>
      </w:r>
      <w:r>
        <w:rPr>
          <w:b/>
          <w:lang w:val="sr-Latn-BA"/>
        </w:rPr>
        <w:t>/202</w:t>
      </w:r>
      <w:r w:rsidR="003C0437">
        <w:rPr>
          <w:b/>
          <w:lang w:val="sr-Latn-BA"/>
        </w:rPr>
        <w:t>6</w:t>
      </w:r>
    </w:p>
    <w:p w:rsidR="00AB5237" w:rsidRDefault="00581981" w:rsidP="00581981">
      <w:pPr>
        <w:pStyle w:val="ListParagraph"/>
        <w:numPr>
          <w:ilvl w:val="0"/>
          <w:numId w:val="1"/>
        </w:numPr>
        <w:spacing w:after="60" w:line="276" w:lineRule="auto"/>
      </w:pPr>
      <w:r>
        <w:t>Појам</w:t>
      </w:r>
      <w:r w:rsidR="00AB5237">
        <w:t xml:space="preserve"> </w:t>
      </w:r>
      <w:r>
        <w:t>вриједности</w:t>
      </w:r>
      <w:r w:rsidR="003E213B">
        <w:t>, појам вриједности и употребне вриједности</w:t>
      </w:r>
    </w:p>
    <w:p w:rsidR="003E213B" w:rsidRDefault="003E213B" w:rsidP="00581981">
      <w:pPr>
        <w:pStyle w:val="ListParagraph"/>
        <w:numPr>
          <w:ilvl w:val="0"/>
          <w:numId w:val="1"/>
        </w:numPr>
        <w:spacing w:after="60" w:line="276" w:lineRule="auto"/>
      </w:pPr>
      <w:r>
        <w:t>Предмет процјене вриједности и сврха процјене вриједности</w:t>
      </w:r>
    </w:p>
    <w:p w:rsidR="003E213B" w:rsidRDefault="003E213B" w:rsidP="009C01B2">
      <w:pPr>
        <w:pStyle w:val="ListParagraph"/>
        <w:numPr>
          <w:ilvl w:val="0"/>
          <w:numId w:val="1"/>
        </w:numPr>
        <w:spacing w:after="60" w:line="276" w:lineRule="auto"/>
      </w:pPr>
      <w:r>
        <w:t>Основе вриједности према М</w:t>
      </w:r>
      <w:r w:rsidR="006875D7">
        <w:t>еђународним стандардима вредновања</w:t>
      </w:r>
    </w:p>
    <w:p w:rsidR="003E213B" w:rsidRDefault="003E213B" w:rsidP="009C01B2">
      <w:pPr>
        <w:pStyle w:val="ListParagraph"/>
        <w:numPr>
          <w:ilvl w:val="0"/>
          <w:numId w:val="1"/>
        </w:numPr>
        <w:spacing w:after="60" w:line="276" w:lineRule="auto"/>
      </w:pPr>
      <w:r>
        <w:t>Додатне основе вриједности и премисе вриједности</w:t>
      </w:r>
    </w:p>
    <w:p w:rsidR="003E213B" w:rsidRDefault="003E213B" w:rsidP="009C01B2">
      <w:pPr>
        <w:pStyle w:val="ListParagraph"/>
        <w:numPr>
          <w:ilvl w:val="0"/>
          <w:numId w:val="1"/>
        </w:numPr>
        <w:spacing w:after="60" w:line="276" w:lineRule="auto"/>
      </w:pPr>
      <w:r>
        <w:t>Преглед досадашњих истраживања о вриједности</w:t>
      </w:r>
    </w:p>
    <w:p w:rsidR="003E213B" w:rsidRDefault="003E213B" w:rsidP="009C01B2">
      <w:pPr>
        <w:pStyle w:val="ListParagraph"/>
        <w:numPr>
          <w:ilvl w:val="0"/>
          <w:numId w:val="1"/>
        </w:numPr>
        <w:spacing w:after="60" w:line="276" w:lineRule="auto"/>
      </w:pPr>
      <w:r>
        <w:t>Историјски развој праксе процјене вриједности</w:t>
      </w:r>
    </w:p>
    <w:p w:rsidR="006878BF" w:rsidRDefault="003E213B" w:rsidP="006878BF">
      <w:pPr>
        <w:pStyle w:val="ListParagraph"/>
        <w:numPr>
          <w:ilvl w:val="0"/>
          <w:numId w:val="1"/>
        </w:numPr>
        <w:spacing w:after="60" w:line="276" w:lineRule="auto"/>
      </w:pPr>
      <w:r>
        <w:t>Регулаторни оквир процјене вриједности и Међународни стандарди вредновања</w:t>
      </w:r>
    </w:p>
    <w:p w:rsidR="003E213B" w:rsidRDefault="003E213B" w:rsidP="009C01B2">
      <w:pPr>
        <w:pStyle w:val="ListParagraph"/>
        <w:numPr>
          <w:ilvl w:val="0"/>
          <w:numId w:val="1"/>
        </w:numPr>
        <w:spacing w:after="60" w:line="276" w:lineRule="auto"/>
      </w:pPr>
      <w:r>
        <w:t>Професионалне организације из области процјене вриједности</w:t>
      </w:r>
    </w:p>
    <w:p w:rsidR="00572E4B" w:rsidRDefault="00572E4B" w:rsidP="00572E4B">
      <w:pPr>
        <w:pStyle w:val="ListParagraph"/>
        <w:numPr>
          <w:ilvl w:val="0"/>
          <w:numId w:val="1"/>
        </w:numPr>
        <w:spacing w:after="60" w:line="276" w:lineRule="auto"/>
      </w:pPr>
      <w:r>
        <w:t>Процедуралне активности у процјени вриједности предузећа и извјештај о процјени вриједности</w:t>
      </w:r>
    </w:p>
    <w:p w:rsidR="00572E4B" w:rsidRDefault="00572E4B" w:rsidP="00572E4B">
      <w:pPr>
        <w:pStyle w:val="ListParagraph"/>
        <w:numPr>
          <w:ilvl w:val="0"/>
          <w:numId w:val="1"/>
        </w:numPr>
        <w:spacing w:after="60" w:line="276" w:lineRule="auto"/>
      </w:pPr>
      <w:r>
        <w:t>Улога процјењивача у процјени вриједности</w:t>
      </w:r>
      <w:r w:rsidRPr="006878BF">
        <w:rPr>
          <w:lang w:val="en-US"/>
        </w:rPr>
        <w:t xml:space="preserve"> преду</w:t>
      </w:r>
      <w:r w:rsidRPr="006878BF">
        <w:rPr>
          <w:lang w:val="sr-Latn-BA"/>
        </w:rPr>
        <w:t>зећа</w:t>
      </w:r>
      <w:r>
        <w:t xml:space="preserve"> и кодекс понашања и етике процјењивача</w:t>
      </w:r>
      <w:r w:rsidRPr="006878BF">
        <w:rPr>
          <w:lang w:val="sr-Latn-BA"/>
        </w:rPr>
        <w:t xml:space="preserve"> </w:t>
      </w:r>
    </w:p>
    <w:p w:rsidR="003E213B" w:rsidRDefault="003E213B" w:rsidP="003E213B">
      <w:pPr>
        <w:pStyle w:val="ListParagraph"/>
        <w:numPr>
          <w:ilvl w:val="0"/>
          <w:numId w:val="1"/>
        </w:numPr>
        <w:spacing w:after="60" w:line="276" w:lineRule="auto"/>
      </w:pPr>
      <w:r>
        <w:t xml:space="preserve">Процес процјене вриједности: прикупљање и анализа података </w:t>
      </w:r>
      <w:r w:rsidR="006878BF">
        <w:t>(подаци о предузећу, анализа привредних прилика, тржишта роба и услуга и курентне сопособности предузећа)</w:t>
      </w:r>
    </w:p>
    <w:p w:rsidR="006878BF" w:rsidRDefault="003E213B" w:rsidP="00AB2A57">
      <w:pPr>
        <w:pStyle w:val="ListParagraph"/>
        <w:numPr>
          <w:ilvl w:val="0"/>
          <w:numId w:val="1"/>
        </w:numPr>
        <w:spacing w:after="60" w:line="276" w:lineRule="auto"/>
      </w:pPr>
      <w:r>
        <w:t xml:space="preserve">Процес процјене вриједности: </w:t>
      </w:r>
      <w:r w:rsidR="00AB2A57">
        <w:t xml:space="preserve">финансијски извјештаји као основа за процјену вриједности предузећа: </w:t>
      </w:r>
      <w:r w:rsidR="00AB2A57" w:rsidRPr="003E213B">
        <w:rPr>
          <w:lang w:val="sr-Latn-BA"/>
        </w:rPr>
        <w:t>б</w:t>
      </w:r>
      <w:r w:rsidR="00AB2A57">
        <w:t>иланс успјеха</w:t>
      </w:r>
      <w:r w:rsidR="00AB2A57" w:rsidRPr="003E213B">
        <w:rPr>
          <w:lang w:val="sr-Latn-BA"/>
        </w:rPr>
        <w:t xml:space="preserve">, </w:t>
      </w:r>
      <w:r w:rsidR="00AB2A57">
        <w:t xml:space="preserve">биланс стања </w:t>
      </w:r>
      <w:r w:rsidR="00AB2A57" w:rsidRPr="003E213B">
        <w:rPr>
          <w:lang w:val="sr-Latn-BA"/>
        </w:rPr>
        <w:t xml:space="preserve">и извјештај </w:t>
      </w:r>
      <w:r w:rsidR="00AB2A57">
        <w:t xml:space="preserve">о новчаним токовима </w:t>
      </w:r>
    </w:p>
    <w:p w:rsidR="003E213B" w:rsidRPr="006875D7" w:rsidRDefault="006878BF" w:rsidP="003E213B">
      <w:pPr>
        <w:pStyle w:val="ListParagraph"/>
        <w:numPr>
          <w:ilvl w:val="0"/>
          <w:numId w:val="1"/>
        </w:numPr>
        <w:spacing w:after="60" w:line="276" w:lineRule="auto"/>
      </w:pPr>
      <w:r w:rsidRPr="006875D7">
        <w:t>Процес процјене</w:t>
      </w:r>
      <w:r w:rsidR="00572E4B" w:rsidRPr="006875D7">
        <w:t xml:space="preserve"> вриједности</w:t>
      </w:r>
      <w:r w:rsidRPr="006875D7">
        <w:t>:</w:t>
      </w:r>
      <w:r w:rsidR="003E213B" w:rsidRPr="006875D7">
        <w:t xml:space="preserve"> финансијска анализа</w:t>
      </w:r>
    </w:p>
    <w:p w:rsidR="006875D7" w:rsidRPr="006875D7" w:rsidRDefault="00F41C64" w:rsidP="006875D7">
      <w:pPr>
        <w:pStyle w:val="ListParagraph"/>
        <w:numPr>
          <w:ilvl w:val="0"/>
          <w:numId w:val="1"/>
        </w:numPr>
        <w:spacing w:after="60" w:line="276" w:lineRule="auto"/>
      </w:pPr>
      <w:r>
        <w:t>А</w:t>
      </w:r>
      <w:r w:rsidR="006875D7" w:rsidRPr="006875D7">
        <w:t>нализа приносног положаја - структура финансијског резултата и успјешности биланса</w:t>
      </w:r>
      <w:r w:rsidR="006875D7" w:rsidRPr="006875D7">
        <w:rPr>
          <w:lang w:val="sr-Latn-BA"/>
        </w:rPr>
        <w:t xml:space="preserve">, </w:t>
      </w:r>
      <w:r w:rsidR="006875D7" w:rsidRPr="006875D7">
        <w:t>ризик остварења редовне активности, доња тачка рентабилности и стопа еластичности</w:t>
      </w:r>
    </w:p>
    <w:p w:rsidR="006875D7" w:rsidRPr="006875D7" w:rsidRDefault="00F41C64" w:rsidP="006875D7">
      <w:pPr>
        <w:pStyle w:val="ListParagraph"/>
        <w:numPr>
          <w:ilvl w:val="0"/>
          <w:numId w:val="1"/>
        </w:numPr>
        <w:spacing w:after="60" w:line="276" w:lineRule="auto"/>
      </w:pPr>
      <w:r>
        <w:t>А</w:t>
      </w:r>
      <w:r w:rsidR="006875D7" w:rsidRPr="006875D7">
        <w:t>нализа приносног положаја</w:t>
      </w:r>
      <w:r>
        <w:t>:</w:t>
      </w:r>
      <w:r w:rsidR="006875D7" w:rsidRPr="006875D7">
        <w:t xml:space="preserve"> финансијска моћ</w:t>
      </w:r>
      <w:r w:rsidR="006875D7" w:rsidRPr="006875D7">
        <w:rPr>
          <w:lang w:val="sr-Latn-BA"/>
        </w:rPr>
        <w:t xml:space="preserve"> и </w:t>
      </w:r>
      <w:r w:rsidR="006875D7" w:rsidRPr="006875D7">
        <w:t>рентабилност</w:t>
      </w:r>
    </w:p>
    <w:p w:rsidR="006875D7" w:rsidRPr="006875D7" w:rsidRDefault="00F41C64" w:rsidP="006875D7">
      <w:pPr>
        <w:pStyle w:val="ListParagraph"/>
        <w:numPr>
          <w:ilvl w:val="0"/>
          <w:numId w:val="1"/>
        </w:numPr>
        <w:spacing w:after="60" w:line="276" w:lineRule="auto"/>
      </w:pPr>
      <w:r>
        <w:t>А</w:t>
      </w:r>
      <w:r w:rsidR="006875D7" w:rsidRPr="006875D7">
        <w:t>нализа имовинског положаја</w:t>
      </w:r>
      <w:r>
        <w:t xml:space="preserve">: </w:t>
      </w:r>
      <w:r w:rsidR="006875D7" w:rsidRPr="006875D7">
        <w:t>анализа структуре активе</w:t>
      </w:r>
      <w:r w:rsidR="006875D7" w:rsidRPr="006875D7">
        <w:rPr>
          <w:lang w:val="sr-Latn-BA"/>
        </w:rPr>
        <w:t xml:space="preserve">, </w:t>
      </w:r>
      <w:r w:rsidR="006875D7" w:rsidRPr="006875D7">
        <w:t>анализа оперативне имовине</w:t>
      </w:r>
      <w:r w:rsidR="006875D7" w:rsidRPr="006875D7">
        <w:rPr>
          <w:lang w:val="sr-Latn-BA"/>
        </w:rPr>
        <w:t xml:space="preserve">, </w:t>
      </w:r>
      <w:r w:rsidR="006875D7" w:rsidRPr="006875D7">
        <w:t>анализа сталне имовине</w:t>
      </w:r>
      <w:r w:rsidR="006875D7" w:rsidRPr="006875D7">
        <w:rPr>
          <w:lang w:val="sr-Latn-BA"/>
        </w:rPr>
        <w:t xml:space="preserve"> и </w:t>
      </w:r>
      <w:r w:rsidR="006875D7" w:rsidRPr="006875D7">
        <w:t>анализа обртне имовине</w:t>
      </w:r>
    </w:p>
    <w:p w:rsidR="006875D7" w:rsidRPr="006875D7" w:rsidRDefault="00F41C64" w:rsidP="006875D7">
      <w:pPr>
        <w:pStyle w:val="ListParagraph"/>
        <w:numPr>
          <w:ilvl w:val="0"/>
          <w:numId w:val="1"/>
        </w:numPr>
        <w:spacing w:after="60" w:line="276" w:lineRule="auto"/>
      </w:pPr>
      <w:r>
        <w:t>А</w:t>
      </w:r>
      <w:r w:rsidR="006875D7">
        <w:t>нализа</w:t>
      </w:r>
      <w:r w:rsidR="006875D7" w:rsidRPr="006875D7">
        <w:t xml:space="preserve"> финансијског положаја</w:t>
      </w:r>
      <w:r>
        <w:t>:</w:t>
      </w:r>
      <w:r w:rsidR="006875D7" w:rsidRPr="006875D7">
        <w:t xml:space="preserve"> анализа структуре пасиве с освртом на структуру капитала</w:t>
      </w:r>
      <w:r w:rsidR="006875D7" w:rsidRPr="006875D7">
        <w:rPr>
          <w:lang w:val="sr-Latn-BA"/>
        </w:rPr>
        <w:t xml:space="preserve">, </w:t>
      </w:r>
      <w:r w:rsidR="006875D7" w:rsidRPr="006875D7">
        <w:t>анализа ликвидности</w:t>
      </w:r>
    </w:p>
    <w:p w:rsidR="006875D7" w:rsidRPr="006875D7" w:rsidRDefault="00F41C64" w:rsidP="006875D7">
      <w:pPr>
        <w:pStyle w:val="ListParagraph"/>
        <w:numPr>
          <w:ilvl w:val="0"/>
          <w:numId w:val="1"/>
        </w:numPr>
        <w:spacing w:after="60" w:line="276" w:lineRule="auto"/>
      </w:pPr>
      <w:r>
        <w:t>Анализа</w:t>
      </w:r>
      <w:r w:rsidR="006875D7" w:rsidRPr="006875D7">
        <w:t xml:space="preserve"> финансијског положаја</w:t>
      </w:r>
      <w:r>
        <w:t>:</w:t>
      </w:r>
      <w:r w:rsidR="006875D7" w:rsidRPr="006875D7">
        <w:t xml:space="preserve"> анализа финансијске стабилности</w:t>
      </w:r>
      <w:r w:rsidR="006875D7" w:rsidRPr="006875D7">
        <w:rPr>
          <w:lang w:val="sr-Latn-BA"/>
        </w:rPr>
        <w:t xml:space="preserve"> и </w:t>
      </w:r>
      <w:r w:rsidR="006875D7" w:rsidRPr="006875D7">
        <w:t>анализа задужености</w:t>
      </w:r>
    </w:p>
    <w:p w:rsidR="00572E4B" w:rsidRDefault="00572E4B" w:rsidP="003E213B">
      <w:pPr>
        <w:pStyle w:val="ListParagraph"/>
        <w:numPr>
          <w:ilvl w:val="0"/>
          <w:numId w:val="1"/>
        </w:numPr>
        <w:spacing w:after="60" w:line="276" w:lineRule="auto"/>
      </w:pPr>
      <w:r>
        <w:t xml:space="preserve">Процес процјене вриједности: </w:t>
      </w:r>
      <w:r>
        <w:rPr>
          <w:lang w:val="sr-Latn-BA"/>
        </w:rPr>
        <w:t xml:space="preserve">Z-Score </w:t>
      </w:r>
      <w:r>
        <w:t>модел и оцјена бонитета предузећа</w:t>
      </w:r>
    </w:p>
    <w:p w:rsidR="004E544E" w:rsidRDefault="003E213B" w:rsidP="004E544E">
      <w:pPr>
        <w:pStyle w:val="ListParagraph"/>
        <w:numPr>
          <w:ilvl w:val="0"/>
          <w:numId w:val="1"/>
        </w:numPr>
        <w:spacing w:after="60" w:line="276" w:lineRule="auto"/>
      </w:pPr>
      <w:r>
        <w:t>Утицај креативног рачуноводства на процјену вриједности</w:t>
      </w:r>
    </w:p>
    <w:p w:rsidR="004C5B8C" w:rsidRDefault="004E544E" w:rsidP="004E544E">
      <w:pPr>
        <w:pStyle w:val="ListParagraph"/>
        <w:numPr>
          <w:ilvl w:val="0"/>
          <w:numId w:val="1"/>
        </w:numPr>
        <w:spacing w:after="60" w:line="276" w:lineRule="auto"/>
      </w:pPr>
      <w:r>
        <w:lastRenderedPageBreak/>
        <w:t>Приносни приступ процјене</w:t>
      </w:r>
      <w:r w:rsidR="00AB2A57">
        <w:t xml:space="preserve"> вриједности</w:t>
      </w:r>
      <w:r>
        <w:t>: методе засноване на дисконтовању новчаних токова (динамичке методе</w:t>
      </w:r>
      <w:r w:rsidR="00863158">
        <w:rPr>
          <w:lang w:val="sr-Latn-BA"/>
        </w:rPr>
        <w:t>:</w:t>
      </w:r>
      <w:r w:rsidR="00863158">
        <w:t xml:space="preserve"> метода ди</w:t>
      </w:r>
      <w:r w:rsidR="00F41C64">
        <w:t>с</w:t>
      </w:r>
      <w:r w:rsidR="00863158">
        <w:t>к</w:t>
      </w:r>
      <w:r w:rsidR="00F41C64">
        <w:t>онтовања нето новчаних токова</w:t>
      </w:r>
      <w:r w:rsidR="00863158">
        <w:t>, метода дисконтовања очекиваног добитка, Е</w:t>
      </w:r>
      <w:r w:rsidR="00F41C64">
        <w:rPr>
          <w:lang w:val="sr-Latn-BA"/>
        </w:rPr>
        <w:t>V</w:t>
      </w:r>
      <w:r w:rsidR="00863158">
        <w:t>А</w:t>
      </w:r>
      <w:r>
        <w:t>)</w:t>
      </w:r>
    </w:p>
    <w:p w:rsidR="004E544E" w:rsidRDefault="0003742D" w:rsidP="0003742D">
      <w:pPr>
        <w:pStyle w:val="ListParagraph"/>
        <w:numPr>
          <w:ilvl w:val="0"/>
          <w:numId w:val="1"/>
        </w:numPr>
        <w:spacing w:after="60" w:line="276" w:lineRule="auto"/>
      </w:pPr>
      <w:r>
        <w:t>Приносни</w:t>
      </w:r>
      <w:r w:rsidRPr="00B86542">
        <w:t xml:space="preserve"> </w:t>
      </w:r>
      <w:r>
        <w:t>приступ</w:t>
      </w:r>
      <w:r w:rsidRPr="00B86542">
        <w:t xml:space="preserve">: </w:t>
      </w:r>
      <w:r>
        <w:t>пројекција</w:t>
      </w:r>
      <w:r w:rsidRPr="00B86542">
        <w:t xml:space="preserve"> </w:t>
      </w:r>
      <w:r>
        <w:rPr>
          <w:lang w:val="sr-Latn-BA"/>
        </w:rPr>
        <w:t xml:space="preserve">биланса стања, пројекција биланса успјеха и пројекција нето </w:t>
      </w:r>
      <w:r>
        <w:t>новчаног</w:t>
      </w:r>
      <w:r w:rsidRPr="00B86542">
        <w:t xml:space="preserve"> </w:t>
      </w:r>
      <w:r>
        <w:t>тока</w:t>
      </w:r>
    </w:p>
    <w:p w:rsidR="004E544E" w:rsidRDefault="004E544E" w:rsidP="004E544E">
      <w:pPr>
        <w:pStyle w:val="ListParagraph"/>
        <w:numPr>
          <w:ilvl w:val="0"/>
          <w:numId w:val="1"/>
        </w:numPr>
        <w:spacing w:after="60" w:line="276" w:lineRule="auto"/>
      </w:pPr>
      <w:r>
        <w:t>Пројекција резидуалне вриједности</w:t>
      </w:r>
    </w:p>
    <w:p w:rsidR="004E544E" w:rsidRDefault="004E544E" w:rsidP="004E544E">
      <w:pPr>
        <w:pStyle w:val="ListParagraph"/>
        <w:numPr>
          <w:ilvl w:val="0"/>
          <w:numId w:val="1"/>
        </w:numPr>
        <w:spacing w:after="60" w:line="276" w:lineRule="auto"/>
      </w:pPr>
      <w:r>
        <w:t>Дисконта стопа</w:t>
      </w:r>
    </w:p>
    <w:p w:rsidR="00863158" w:rsidRDefault="00863158" w:rsidP="004E544E">
      <w:pPr>
        <w:pStyle w:val="ListParagraph"/>
        <w:numPr>
          <w:ilvl w:val="0"/>
          <w:numId w:val="1"/>
        </w:numPr>
        <w:spacing w:after="60" w:line="276" w:lineRule="auto"/>
      </w:pPr>
      <w:r>
        <w:t>Трошак сопственог капитала</w:t>
      </w:r>
      <w:r w:rsidR="00AB2A57">
        <w:t xml:space="preserve">: </w:t>
      </w:r>
      <w:r w:rsidR="006E7ACF">
        <w:rPr>
          <w:lang w:val="sr-Latn-BA"/>
        </w:rPr>
        <w:t xml:space="preserve">CAPM, </w:t>
      </w:r>
      <w:r w:rsidR="00AB2A57">
        <w:t>модел зидања</w:t>
      </w:r>
      <w:r w:rsidR="006E7ACF">
        <w:t xml:space="preserve"> и остали модели</w:t>
      </w:r>
    </w:p>
    <w:p w:rsidR="00863158" w:rsidRDefault="00863158" w:rsidP="004E544E">
      <w:pPr>
        <w:pStyle w:val="ListParagraph"/>
        <w:numPr>
          <w:ilvl w:val="0"/>
          <w:numId w:val="1"/>
        </w:numPr>
        <w:spacing w:after="60" w:line="276" w:lineRule="auto"/>
      </w:pPr>
      <w:r>
        <w:t xml:space="preserve">Израчунавање пондерисаног просјечног трошка капитала - </w:t>
      </w:r>
      <w:r>
        <w:rPr>
          <w:lang w:val="sr-Latn-BA"/>
        </w:rPr>
        <w:t>WACC</w:t>
      </w:r>
    </w:p>
    <w:p w:rsidR="004E544E" w:rsidRDefault="004E544E" w:rsidP="004E544E">
      <w:pPr>
        <w:pStyle w:val="ListParagraph"/>
        <w:numPr>
          <w:ilvl w:val="0"/>
          <w:numId w:val="1"/>
        </w:numPr>
        <w:spacing w:after="60" w:line="276" w:lineRule="auto"/>
      </w:pPr>
      <w:r>
        <w:t>Приносни приступ процјене: статичке методе</w:t>
      </w:r>
      <w:r w:rsidR="00863158">
        <w:t xml:space="preserve"> (метода капитализације стабилизованог добитка и метода капитализације новчаних токова)</w:t>
      </w:r>
    </w:p>
    <w:p w:rsidR="00AB2A57" w:rsidRPr="00AB2A57" w:rsidRDefault="00AB2A57" w:rsidP="00AB2A57">
      <w:pPr>
        <w:pStyle w:val="ListParagraph"/>
        <w:numPr>
          <w:ilvl w:val="0"/>
          <w:numId w:val="1"/>
        </w:numPr>
        <w:spacing w:after="60" w:line="276" w:lineRule="auto"/>
      </w:pPr>
      <w:r>
        <w:t>Тржишни</w:t>
      </w:r>
      <w:r w:rsidRPr="00F5171F">
        <w:t xml:space="preserve"> </w:t>
      </w:r>
      <w:r>
        <w:t>приступ</w:t>
      </w:r>
      <w:r w:rsidRPr="00F5171F">
        <w:t xml:space="preserve">: </w:t>
      </w:r>
      <w:r>
        <w:t>метода</w:t>
      </w:r>
      <w:r w:rsidRPr="00F5171F">
        <w:t xml:space="preserve"> </w:t>
      </w:r>
      <w:r>
        <w:t>мултипликатора</w:t>
      </w:r>
      <w:r w:rsidRPr="00F5171F">
        <w:t xml:space="preserve"> </w:t>
      </w:r>
      <w:r>
        <w:t>на</w:t>
      </w:r>
      <w:r w:rsidRPr="00F5171F">
        <w:t xml:space="preserve"> </w:t>
      </w:r>
      <w:r>
        <w:t>основу</w:t>
      </w:r>
      <w:r w:rsidRPr="00F5171F">
        <w:t xml:space="preserve"> </w:t>
      </w:r>
      <w:r>
        <w:t>упоредних</w:t>
      </w:r>
      <w:r w:rsidRPr="00F5171F">
        <w:t xml:space="preserve"> </w:t>
      </w:r>
      <w:r>
        <w:t>трансакција</w:t>
      </w:r>
      <w:r>
        <w:rPr>
          <w:lang w:val="sr-Latn-BA"/>
        </w:rPr>
        <w:t xml:space="preserve"> </w:t>
      </w:r>
    </w:p>
    <w:p w:rsidR="00AB2A57" w:rsidRDefault="00AB2A57" w:rsidP="00AB2A57">
      <w:pPr>
        <w:pStyle w:val="ListParagraph"/>
        <w:numPr>
          <w:ilvl w:val="0"/>
          <w:numId w:val="1"/>
        </w:numPr>
        <w:spacing w:after="60" w:line="276" w:lineRule="auto"/>
      </w:pPr>
      <w:r>
        <w:t>Тржишни приступ:</w:t>
      </w:r>
      <w:r>
        <w:rPr>
          <w:lang w:val="sr-Latn-BA"/>
        </w:rPr>
        <w:t xml:space="preserve"> </w:t>
      </w:r>
      <w:r>
        <w:t>метода</w:t>
      </w:r>
      <w:r w:rsidRPr="00F5171F">
        <w:t xml:space="preserve"> </w:t>
      </w:r>
      <w:r>
        <w:t>мултипликатора на</w:t>
      </w:r>
      <w:r w:rsidRPr="00F5171F">
        <w:t xml:space="preserve"> </w:t>
      </w:r>
      <w:r>
        <w:t>основу</w:t>
      </w:r>
      <w:r w:rsidRPr="00F5171F">
        <w:t xml:space="preserve"> </w:t>
      </w:r>
      <w:r>
        <w:t>упоредивих</w:t>
      </w:r>
      <w:r w:rsidRPr="00F5171F">
        <w:t xml:space="preserve"> </w:t>
      </w:r>
      <w:r>
        <w:t>предузећа</w:t>
      </w:r>
    </w:p>
    <w:p w:rsidR="0003742D" w:rsidRDefault="0003742D" w:rsidP="00AB2A57">
      <w:pPr>
        <w:pStyle w:val="ListParagraph"/>
        <w:numPr>
          <w:ilvl w:val="0"/>
          <w:numId w:val="1"/>
        </w:numPr>
        <w:spacing w:after="60" w:line="276" w:lineRule="auto"/>
      </w:pPr>
      <w:r>
        <w:t>Трошковни приступ: метода вриједности нето имовине</w:t>
      </w:r>
    </w:p>
    <w:p w:rsidR="0003742D" w:rsidRDefault="0003742D" w:rsidP="00AB2A57">
      <w:pPr>
        <w:pStyle w:val="ListParagraph"/>
        <w:numPr>
          <w:ilvl w:val="0"/>
          <w:numId w:val="1"/>
        </w:numPr>
        <w:spacing w:after="60" w:line="276" w:lineRule="auto"/>
      </w:pPr>
      <w:r>
        <w:t>Трошковни приступ: метода капитализованог вишка добити</w:t>
      </w:r>
    </w:p>
    <w:p w:rsidR="0003742D" w:rsidRDefault="0003742D" w:rsidP="00AB2A57">
      <w:pPr>
        <w:pStyle w:val="ListParagraph"/>
        <w:numPr>
          <w:ilvl w:val="0"/>
          <w:numId w:val="1"/>
        </w:numPr>
        <w:spacing w:after="60" w:line="276" w:lineRule="auto"/>
      </w:pPr>
      <w:r>
        <w:t>Трошковни приступ: метода ликвидационе вриједности</w:t>
      </w:r>
    </w:p>
    <w:p w:rsidR="0003742D" w:rsidRDefault="0003742D" w:rsidP="00AB2A57">
      <w:pPr>
        <w:pStyle w:val="ListParagraph"/>
        <w:numPr>
          <w:ilvl w:val="0"/>
          <w:numId w:val="1"/>
        </w:numPr>
        <w:spacing w:after="60" w:line="276" w:lineRule="auto"/>
      </w:pPr>
      <w:r>
        <w:t>Трошковни приступ: књиговодствена вриједност, коригована књиговодствена  вриједност и имовинска вриједност</w:t>
      </w:r>
    </w:p>
    <w:p w:rsidR="00441A28" w:rsidRPr="00F5171F" w:rsidRDefault="00441A28" w:rsidP="00441A28">
      <w:pPr>
        <w:pStyle w:val="ListParagraph"/>
        <w:numPr>
          <w:ilvl w:val="0"/>
          <w:numId w:val="1"/>
        </w:numPr>
        <w:spacing w:after="60" w:line="276" w:lineRule="auto"/>
      </w:pPr>
      <w:r w:rsidRPr="00441A28">
        <w:rPr>
          <w:lang w:val="sr-Latn-BA"/>
        </w:rPr>
        <w:t>Тест прихват</w:t>
      </w:r>
      <w:r>
        <w:t>љ</w:t>
      </w:r>
      <w:r w:rsidRPr="00441A28">
        <w:rPr>
          <w:lang w:val="sr-Latn-BA"/>
        </w:rPr>
        <w:t>ивости процијењене вриједности капитала</w:t>
      </w:r>
      <w:r>
        <w:t xml:space="preserve"> </w:t>
      </w:r>
    </w:p>
    <w:p w:rsidR="00441A28" w:rsidRDefault="00441A28" w:rsidP="00581981">
      <w:pPr>
        <w:pStyle w:val="ListParagraph"/>
        <w:numPr>
          <w:ilvl w:val="0"/>
          <w:numId w:val="1"/>
        </w:numPr>
        <w:spacing w:after="60" w:line="276" w:lineRule="auto"/>
      </w:pPr>
      <w:r w:rsidRPr="00441A28">
        <w:t>Процјена вриједности предузећа која послују с губитком</w:t>
      </w:r>
    </w:p>
    <w:p w:rsidR="00441A28" w:rsidRDefault="00441A28" w:rsidP="00581981">
      <w:pPr>
        <w:pStyle w:val="ListParagraph"/>
        <w:numPr>
          <w:ilvl w:val="0"/>
          <w:numId w:val="1"/>
        </w:numPr>
        <w:spacing w:after="60" w:line="276" w:lineRule="auto"/>
      </w:pPr>
      <w:r>
        <w:t>Процјена вриједности предузећа пред банкротом</w:t>
      </w:r>
    </w:p>
    <w:p w:rsidR="00441A28" w:rsidRDefault="00441A28" w:rsidP="00581981">
      <w:pPr>
        <w:pStyle w:val="ListParagraph"/>
        <w:numPr>
          <w:ilvl w:val="0"/>
          <w:numId w:val="1"/>
        </w:numPr>
        <w:spacing w:after="60" w:line="276" w:lineRule="auto"/>
      </w:pPr>
      <w:r>
        <w:t>Процјена вриједности предузећа која не котирају на тржишту капитала</w:t>
      </w:r>
    </w:p>
    <w:p w:rsidR="00441A28" w:rsidRPr="00441A28" w:rsidRDefault="00441A28" w:rsidP="00581981">
      <w:pPr>
        <w:pStyle w:val="ListParagraph"/>
        <w:numPr>
          <w:ilvl w:val="0"/>
          <w:numId w:val="1"/>
        </w:numPr>
        <w:spacing w:after="60" w:line="276" w:lineRule="auto"/>
      </w:pPr>
      <w:r>
        <w:t>Процјена вриједности предузећа на неактивним тржиштима капитала / тржиштима капитала у развоју</w:t>
      </w:r>
    </w:p>
    <w:p w:rsidR="00F8245A" w:rsidRDefault="00581981" w:rsidP="00581981">
      <w:pPr>
        <w:pStyle w:val="ListParagraph"/>
        <w:numPr>
          <w:ilvl w:val="0"/>
          <w:numId w:val="1"/>
        </w:numPr>
        <w:spacing w:after="60" w:line="276" w:lineRule="auto"/>
      </w:pPr>
      <w:r>
        <w:t>Дисконти</w:t>
      </w:r>
      <w:r w:rsidR="00F8245A">
        <w:t xml:space="preserve"> </w:t>
      </w:r>
      <w:r>
        <w:t>и</w:t>
      </w:r>
      <w:r w:rsidR="00F8245A">
        <w:t xml:space="preserve"> </w:t>
      </w:r>
      <w:r>
        <w:t>премије</w:t>
      </w:r>
      <w:r w:rsidR="00F8245A">
        <w:t xml:space="preserve"> </w:t>
      </w:r>
      <w:r>
        <w:t>у</w:t>
      </w:r>
      <w:r w:rsidR="00F8245A">
        <w:t xml:space="preserve"> </w:t>
      </w:r>
      <w:r>
        <w:t>процјени</w:t>
      </w:r>
      <w:r w:rsidR="00F8245A">
        <w:t xml:space="preserve"> </w:t>
      </w:r>
      <w:r>
        <w:t>вриједности</w:t>
      </w:r>
      <w:r w:rsidR="00F8245A">
        <w:t xml:space="preserve"> </w:t>
      </w:r>
      <w:r>
        <w:t>предузећа</w:t>
      </w:r>
    </w:p>
    <w:p w:rsidR="00441A28" w:rsidRDefault="006E7ACF" w:rsidP="00441A28">
      <w:pPr>
        <w:pStyle w:val="ListParagraph"/>
        <w:numPr>
          <w:ilvl w:val="0"/>
          <w:numId w:val="1"/>
        </w:numPr>
        <w:spacing w:after="60" w:line="276" w:lineRule="auto"/>
      </w:pPr>
      <w:r>
        <w:t>Тржиште капитала, тржишна неефикасност и процјена вриједности</w:t>
      </w:r>
    </w:p>
    <w:p w:rsidR="00441A28" w:rsidRDefault="00441A28" w:rsidP="00441A28">
      <w:pPr>
        <w:pStyle w:val="ListParagraph"/>
        <w:numPr>
          <w:ilvl w:val="0"/>
          <w:numId w:val="1"/>
        </w:numPr>
        <w:spacing w:after="60" w:line="276" w:lineRule="auto"/>
      </w:pPr>
      <w:r>
        <w:t>Релација између вриједности и активности тржишта капитала</w:t>
      </w:r>
    </w:p>
    <w:p w:rsidR="00441A28" w:rsidRDefault="00441A28" w:rsidP="00441A28">
      <w:pPr>
        <w:pStyle w:val="ListParagraph"/>
        <w:numPr>
          <w:ilvl w:val="0"/>
          <w:numId w:val="1"/>
        </w:numPr>
        <w:spacing w:after="60" w:line="276" w:lineRule="auto"/>
      </w:pPr>
      <w:r>
        <w:t>Утицај ликвидности тржишта капитала на вриједност предузећа</w:t>
      </w:r>
    </w:p>
    <w:p w:rsidR="00F8245A" w:rsidRDefault="00581981" w:rsidP="00581981">
      <w:pPr>
        <w:spacing w:after="60" w:line="276" w:lineRule="auto"/>
        <w:ind w:left="360"/>
      </w:pPr>
      <w:r>
        <w:t>НАПОМЕНА</w:t>
      </w:r>
      <w:r w:rsidR="00F8245A">
        <w:t xml:space="preserve">: </w:t>
      </w:r>
      <w:r>
        <w:t>Студенти</w:t>
      </w:r>
      <w:r w:rsidR="00F8245A">
        <w:t xml:space="preserve"> </w:t>
      </w:r>
      <w:r>
        <w:t>су</w:t>
      </w:r>
      <w:r w:rsidR="00F8245A">
        <w:t xml:space="preserve"> </w:t>
      </w:r>
      <w:r>
        <w:t>обавезни</w:t>
      </w:r>
      <w:r w:rsidR="00F8245A">
        <w:t xml:space="preserve"> </w:t>
      </w:r>
      <w:r>
        <w:t>приступити</w:t>
      </w:r>
      <w:r w:rsidR="00F8245A">
        <w:t xml:space="preserve"> </w:t>
      </w:r>
      <w:r>
        <w:t>завршној</w:t>
      </w:r>
      <w:r w:rsidR="00F8245A">
        <w:t xml:space="preserve"> </w:t>
      </w:r>
      <w:r>
        <w:t>провјери</w:t>
      </w:r>
      <w:r w:rsidR="00F8245A">
        <w:t xml:space="preserve"> </w:t>
      </w:r>
      <w:r>
        <w:t>знања</w:t>
      </w:r>
      <w:r w:rsidR="00F8245A">
        <w:t xml:space="preserve"> </w:t>
      </w:r>
      <w:r>
        <w:t>са</w:t>
      </w:r>
      <w:r w:rsidR="00F8245A">
        <w:t xml:space="preserve"> </w:t>
      </w:r>
      <w:r>
        <w:t>припремљеним</w:t>
      </w:r>
      <w:r w:rsidR="00F8245A">
        <w:t xml:space="preserve"> </w:t>
      </w:r>
      <w:r>
        <w:t>самосталним</w:t>
      </w:r>
      <w:r w:rsidR="00F8245A">
        <w:t xml:space="preserve"> </w:t>
      </w:r>
      <w:r>
        <w:t>истраживачким</w:t>
      </w:r>
      <w:r w:rsidR="00F8245A">
        <w:t xml:space="preserve"> </w:t>
      </w:r>
      <w:r>
        <w:t>радом</w:t>
      </w:r>
      <w:r w:rsidR="00F8245A">
        <w:t xml:space="preserve"> (</w:t>
      </w:r>
      <w:r>
        <w:t>приступни</w:t>
      </w:r>
      <w:r w:rsidR="00F8245A">
        <w:t xml:space="preserve"> </w:t>
      </w:r>
      <w:r>
        <w:t>рад</w:t>
      </w:r>
      <w:r w:rsidR="00F8245A">
        <w:t>).</w:t>
      </w:r>
    </w:p>
    <w:p w:rsidR="00D25B3D" w:rsidRDefault="00D25B3D" w:rsidP="00581981">
      <w:pPr>
        <w:spacing w:after="60" w:line="276" w:lineRule="auto"/>
        <w:ind w:left="360"/>
      </w:pPr>
    </w:p>
    <w:p w:rsidR="00D25B3D" w:rsidRPr="00D25B3D" w:rsidRDefault="004875B0" w:rsidP="00581981">
      <w:pPr>
        <w:spacing w:after="60" w:line="276" w:lineRule="auto"/>
        <w:ind w:left="360"/>
        <w:rPr>
          <w:lang w:val="sr-Latn-BA"/>
        </w:rPr>
      </w:pPr>
      <w:r>
        <w:t>Новембар</w:t>
      </w:r>
      <w:bookmarkStart w:id="0" w:name="_GoBack"/>
      <w:bookmarkEnd w:id="0"/>
      <w:r w:rsidR="00F90C40">
        <w:t xml:space="preserve"> 202</w:t>
      </w:r>
      <w:r w:rsidR="00ED73BF">
        <w:rPr>
          <w:lang w:val="sr-Latn-BA"/>
        </w:rPr>
        <w:t>5</w:t>
      </w:r>
      <w:r w:rsidR="00D25B3D">
        <w:t>.</w:t>
      </w:r>
    </w:p>
    <w:p w:rsidR="006A38BD" w:rsidRDefault="006A38BD" w:rsidP="00581981">
      <w:pPr>
        <w:spacing w:after="60" w:line="276" w:lineRule="auto"/>
        <w:ind w:left="360"/>
      </w:pPr>
    </w:p>
    <w:p w:rsidR="006A38BD" w:rsidRPr="003B5949" w:rsidRDefault="00581981" w:rsidP="00581981">
      <w:pPr>
        <w:spacing w:after="60" w:line="276" w:lineRule="auto"/>
        <w:ind w:left="360"/>
        <w:jc w:val="right"/>
      </w:pPr>
      <w:r>
        <w:rPr>
          <w:lang w:val="sr-Latn-BA"/>
        </w:rPr>
        <w:t xml:space="preserve">Проф. др </w:t>
      </w:r>
      <w:r w:rsidR="003B5949">
        <w:t>Горан Радивојац</w:t>
      </w:r>
    </w:p>
    <w:p w:rsidR="00581981" w:rsidRPr="00581981" w:rsidRDefault="00581981" w:rsidP="00581981">
      <w:pPr>
        <w:spacing w:after="60" w:line="276" w:lineRule="auto"/>
        <w:ind w:left="360"/>
        <w:jc w:val="right"/>
        <w:rPr>
          <w:lang w:val="sr-Latn-BA"/>
        </w:rPr>
      </w:pPr>
      <w:r>
        <w:rPr>
          <w:lang w:val="sr-Latn-BA"/>
        </w:rPr>
        <w:t>Проф. др Тајана Сердар Раковић</w:t>
      </w:r>
    </w:p>
    <w:sectPr w:rsidR="00581981" w:rsidRPr="005819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13" w:rsidRDefault="009D0B13" w:rsidP="00581981">
      <w:r>
        <w:separator/>
      </w:r>
    </w:p>
  </w:endnote>
  <w:endnote w:type="continuationSeparator" w:id="0">
    <w:p w:rsidR="009D0B13" w:rsidRDefault="009D0B13" w:rsidP="005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13" w:rsidRDefault="009D0B13" w:rsidP="00581981">
      <w:r>
        <w:separator/>
      </w:r>
    </w:p>
  </w:footnote>
  <w:footnote w:type="continuationSeparator" w:id="0">
    <w:p w:rsidR="009D0B13" w:rsidRDefault="009D0B13" w:rsidP="00581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981" w:rsidRDefault="00581981">
    <w:pPr>
      <w:pStyle w:val="Header"/>
    </w:pPr>
    <w:r>
      <w:t>Економски факултет</w:t>
    </w:r>
  </w:p>
  <w:p w:rsidR="00581981" w:rsidRDefault="00581981">
    <w:pPr>
      <w:pStyle w:val="Header"/>
    </w:pPr>
    <w:r>
      <w:t>Универзитет у Бањој Луци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2868"/>
    <w:multiLevelType w:val="multilevel"/>
    <w:tmpl w:val="C9E02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">
    <w:nsid w:val="551E33E8"/>
    <w:multiLevelType w:val="hybridMultilevel"/>
    <w:tmpl w:val="B44A165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37"/>
    <w:rsid w:val="0003742D"/>
    <w:rsid w:val="00114B41"/>
    <w:rsid w:val="002D5710"/>
    <w:rsid w:val="003B5949"/>
    <w:rsid w:val="003C0437"/>
    <w:rsid w:val="003D7577"/>
    <w:rsid w:val="003E213B"/>
    <w:rsid w:val="003F6F1C"/>
    <w:rsid w:val="00441A28"/>
    <w:rsid w:val="00471A78"/>
    <w:rsid w:val="004875B0"/>
    <w:rsid w:val="004C5B8C"/>
    <w:rsid w:val="004E544E"/>
    <w:rsid w:val="00537BA8"/>
    <w:rsid w:val="00572E4B"/>
    <w:rsid w:val="00581981"/>
    <w:rsid w:val="006875D7"/>
    <w:rsid w:val="006878BF"/>
    <w:rsid w:val="006939BE"/>
    <w:rsid w:val="006A38BD"/>
    <w:rsid w:val="006E7ACF"/>
    <w:rsid w:val="006F214A"/>
    <w:rsid w:val="00710B0E"/>
    <w:rsid w:val="00747B66"/>
    <w:rsid w:val="00773296"/>
    <w:rsid w:val="00863158"/>
    <w:rsid w:val="008B4DD0"/>
    <w:rsid w:val="008B71B1"/>
    <w:rsid w:val="009D0B13"/>
    <w:rsid w:val="00A919DD"/>
    <w:rsid w:val="00AB2A57"/>
    <w:rsid w:val="00AB5237"/>
    <w:rsid w:val="00B86542"/>
    <w:rsid w:val="00BA6876"/>
    <w:rsid w:val="00BD337F"/>
    <w:rsid w:val="00CC374F"/>
    <w:rsid w:val="00D20A40"/>
    <w:rsid w:val="00D25B3D"/>
    <w:rsid w:val="00DE2E84"/>
    <w:rsid w:val="00EA6C24"/>
    <w:rsid w:val="00EB710C"/>
    <w:rsid w:val="00ED73BF"/>
    <w:rsid w:val="00F0137D"/>
    <w:rsid w:val="00F260AC"/>
    <w:rsid w:val="00F41C64"/>
    <w:rsid w:val="00F5171F"/>
    <w:rsid w:val="00F8245A"/>
    <w:rsid w:val="00F9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C4A93-A5E8-4F48-859A-4F96CECE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0C"/>
    <w:pPr>
      <w:jc w:val="both"/>
    </w:pPr>
    <w:rPr>
      <w:sz w:val="24"/>
      <w:szCs w:val="24"/>
      <w:lang w:val="sr-Cyrl-B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517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4B41"/>
    <w:pPr>
      <w:keepNext/>
      <w:keepLines/>
      <w:spacing w:before="200"/>
      <w:jc w:val="left"/>
      <w:outlineLvl w:val="3"/>
    </w:pPr>
    <w:rPr>
      <w:rFonts w:eastAsiaTheme="majorEastAsia" w:cstheme="majorBidi"/>
      <w:bCs/>
      <w:i/>
      <w:iCs/>
      <w:noProof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B710C"/>
    <w:rPr>
      <w:b/>
      <w:bCs/>
    </w:rPr>
  </w:style>
  <w:style w:type="paragraph" w:styleId="ListParagraph">
    <w:name w:val="List Paragraph"/>
    <w:basedOn w:val="Normal"/>
    <w:uiPriority w:val="34"/>
    <w:qFormat/>
    <w:rsid w:val="00EB710C"/>
    <w:pPr>
      <w:ind w:left="708"/>
    </w:pPr>
  </w:style>
  <w:style w:type="character" w:customStyle="1" w:styleId="Heading4Char">
    <w:name w:val="Heading 4 Char"/>
    <w:basedOn w:val="DefaultParagraphFont"/>
    <w:link w:val="Heading4"/>
    <w:uiPriority w:val="9"/>
    <w:rsid w:val="00114B41"/>
    <w:rPr>
      <w:rFonts w:eastAsiaTheme="majorEastAsia" w:cstheme="majorBidi"/>
      <w:bCs/>
      <w:i/>
      <w:iCs/>
      <w:noProof/>
      <w:sz w:val="24"/>
      <w:szCs w:val="24"/>
      <w:lang w:val="sr-Latn-BA"/>
    </w:rPr>
  </w:style>
  <w:style w:type="character" w:customStyle="1" w:styleId="Heading3Char">
    <w:name w:val="Heading 3 Char"/>
    <w:basedOn w:val="DefaultParagraphFont"/>
    <w:link w:val="Heading3"/>
    <w:semiHidden/>
    <w:rsid w:val="00F517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Cyrl-BA"/>
    </w:rPr>
  </w:style>
  <w:style w:type="paragraph" w:styleId="Header">
    <w:name w:val="header"/>
    <w:basedOn w:val="Normal"/>
    <w:link w:val="HeaderChar"/>
    <w:uiPriority w:val="99"/>
    <w:unhideWhenUsed/>
    <w:rsid w:val="00581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981"/>
    <w:rPr>
      <w:sz w:val="24"/>
      <w:szCs w:val="24"/>
      <w:lang w:val="sr-Cyrl-BA"/>
    </w:rPr>
  </w:style>
  <w:style w:type="paragraph" w:styleId="Footer">
    <w:name w:val="footer"/>
    <w:basedOn w:val="Normal"/>
    <w:link w:val="FooterChar"/>
    <w:uiPriority w:val="99"/>
    <w:unhideWhenUsed/>
    <w:rsid w:val="00581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981"/>
    <w:rPr>
      <w:sz w:val="24"/>
      <w:szCs w:val="24"/>
      <w:lang w:val="sr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</dc:creator>
  <cp:keywords/>
  <dc:description/>
  <cp:lastModifiedBy>Tajana</cp:lastModifiedBy>
  <cp:revision>11</cp:revision>
  <dcterms:created xsi:type="dcterms:W3CDTF">2025-02-13T17:25:00Z</dcterms:created>
  <dcterms:modified xsi:type="dcterms:W3CDTF">2025-11-10T14:26:00Z</dcterms:modified>
</cp:coreProperties>
</file>