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60D" w:rsidRPr="00D10CAE" w:rsidRDefault="00F9760D" w:rsidP="00F9760D">
      <w:pPr>
        <w:shd w:val="clear" w:color="auto" w:fill="677FAD"/>
        <w:spacing w:after="0" w:line="240" w:lineRule="auto"/>
        <w:rPr>
          <w:rFonts w:ascii="Times New Roman" w:eastAsia="Times New Roman" w:hAnsi="Times New Roman"/>
          <w:color w:val="000000"/>
          <w:sz w:val="24"/>
          <w:lang w:val="sr-Cyrl-BA"/>
        </w:rPr>
      </w:pPr>
    </w:p>
    <w:p w:rsidR="00F9760D" w:rsidRPr="00D10CAE" w:rsidRDefault="00F9760D" w:rsidP="00F9760D">
      <w:pPr>
        <w:shd w:val="clear" w:color="auto" w:fill="35354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</w:pP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Избор изборних предмета на </w:t>
      </w:r>
      <w:r w:rsidR="007F57F4"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III </w:t>
      </w: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години студија </w:t>
      </w:r>
      <w:r w:rsidR="00C70CDC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у академској 202</w:t>
      </w:r>
      <w:r w:rsidR="00F202CD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Latn-RS"/>
        </w:rPr>
        <w:t>6</w:t>
      </w:r>
      <w:r w:rsidR="00F34C56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/</w:t>
      </w:r>
      <w:r w:rsidR="008E74EE"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20</w:t>
      </w:r>
      <w:r w:rsidR="00F202CD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27</w:t>
      </w: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. </w:t>
      </w:r>
      <w:r w:rsidR="008E74EE"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г</w:t>
      </w: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одини</w:t>
      </w:r>
    </w:p>
    <w:p w:rsidR="008E74EE" w:rsidRPr="00D10CAE" w:rsidRDefault="008E74EE" w:rsidP="00F9760D">
      <w:pPr>
        <w:shd w:val="clear" w:color="auto" w:fill="35354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</w:pP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Студијски програм: </w:t>
      </w:r>
      <w:r w:rsidR="002B3C42"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Пословна информатика</w:t>
      </w:r>
    </w:p>
    <w:p w:rsidR="00F9760D" w:rsidRPr="00D10CAE" w:rsidRDefault="00F9760D" w:rsidP="00F97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val="sr-Cyrl-BA"/>
        </w:rPr>
      </w:pPr>
    </w:p>
    <w:p w:rsidR="00F9760D" w:rsidRPr="00D10CAE" w:rsidRDefault="000D4D3B" w:rsidP="00F976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Cyrl-BA"/>
        </w:rPr>
      </w:pPr>
      <w:r>
        <w:rPr>
          <w:rFonts w:ascii="Times New Roman" w:eastAsia="Times New Roman" w:hAnsi="Times New Roman"/>
          <w:bCs/>
          <w:color w:val="000000"/>
          <w:lang w:val="sr-Cyrl-BA"/>
        </w:rPr>
        <w:t>Студенти који ће уписати</w:t>
      </w:r>
      <w:r w:rsidRPr="00400B4F">
        <w:rPr>
          <w:rFonts w:ascii="Times New Roman" w:eastAsia="Times New Roman" w:hAnsi="Times New Roman"/>
          <w:bCs/>
          <w:lang w:val="sr-Cyrl-BA"/>
        </w:rPr>
        <w:t xml:space="preserve"> </w:t>
      </w:r>
      <w:r w:rsidRPr="00400B4F">
        <w:rPr>
          <w:rFonts w:ascii="Times New Roman" w:eastAsia="Times New Roman" w:hAnsi="Times New Roman"/>
          <w:bCs/>
          <w:kern w:val="36"/>
          <w:sz w:val="24"/>
          <w:lang w:val="sr-Cyrl-BA"/>
        </w:rPr>
        <w:t>III</w:t>
      </w:r>
      <w:r w:rsidRPr="00400B4F">
        <w:rPr>
          <w:rFonts w:ascii="Times New Roman" w:eastAsia="Times New Roman" w:hAnsi="Times New Roman"/>
          <w:bCs/>
          <w:lang w:val="sr-Cyrl-BA"/>
        </w:rPr>
        <w:t xml:space="preserve"> </w:t>
      </w:r>
      <w:r>
        <w:rPr>
          <w:rFonts w:ascii="Times New Roman" w:eastAsia="Times New Roman" w:hAnsi="Times New Roman"/>
          <w:bCs/>
          <w:color w:val="000000"/>
          <w:lang w:val="sr-Cyrl-BA"/>
        </w:rPr>
        <w:t>годину студија у академској 202</w:t>
      </w:r>
      <w:r>
        <w:rPr>
          <w:rFonts w:ascii="Times New Roman" w:eastAsia="Times New Roman" w:hAnsi="Times New Roman"/>
          <w:bCs/>
          <w:color w:val="000000"/>
          <w:lang w:val="sr-Latn-RS"/>
        </w:rPr>
        <w:t>6</w:t>
      </w:r>
      <w:r>
        <w:rPr>
          <w:rFonts w:ascii="Times New Roman" w:eastAsia="Times New Roman" w:hAnsi="Times New Roman"/>
          <w:bCs/>
          <w:color w:val="000000"/>
          <w:lang w:val="sr-Cyrl-BA"/>
        </w:rPr>
        <w:t xml:space="preserve">/2027. години  дужни су изабрати изборне предмете (један из зимског и један из </w:t>
      </w:r>
      <w:proofErr w:type="spellStart"/>
      <w:r>
        <w:rPr>
          <w:rFonts w:ascii="Times New Roman" w:eastAsia="Times New Roman" w:hAnsi="Times New Roman"/>
          <w:bCs/>
          <w:color w:val="000000"/>
          <w:lang w:val="sr-Cyrl-BA"/>
        </w:rPr>
        <w:t>љетног</w:t>
      </w:r>
      <w:proofErr w:type="spellEnd"/>
      <w:r>
        <w:rPr>
          <w:rFonts w:ascii="Times New Roman" w:eastAsia="Times New Roman" w:hAnsi="Times New Roman"/>
          <w:bCs/>
          <w:color w:val="000000"/>
          <w:lang w:val="sr-Cyrl-BA"/>
        </w:rPr>
        <w:t xml:space="preserve"> семестра) које ће слушати у</w:t>
      </w:r>
      <w:r w:rsidRPr="00400B4F">
        <w:rPr>
          <w:rFonts w:ascii="Times New Roman" w:eastAsia="Times New Roman" w:hAnsi="Times New Roman"/>
          <w:bCs/>
          <w:kern w:val="36"/>
          <w:sz w:val="24"/>
          <w:lang w:val="sr-Cyrl-BA"/>
        </w:rPr>
        <w:t xml:space="preserve"> III</w:t>
      </w:r>
      <w:r>
        <w:rPr>
          <w:rFonts w:ascii="Times New Roman" w:eastAsia="Times New Roman" w:hAnsi="Times New Roman"/>
          <w:bCs/>
          <w:color w:val="000000"/>
          <w:lang w:val="sr-Cyrl-RS"/>
        </w:rPr>
        <w:t xml:space="preserve"> години студија</w:t>
      </w:r>
      <w:r w:rsidRPr="000F294C">
        <w:rPr>
          <w:rFonts w:ascii="Times New Roman" w:eastAsia="Times New Roman" w:hAnsi="Times New Roman"/>
          <w:bCs/>
          <w:color w:val="000000"/>
          <w:lang w:val="sr-Cyrl-BA"/>
        </w:rPr>
        <w:t xml:space="preserve">. 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>Студенти који ће обнављати I</w:t>
      </w:r>
      <w:r w:rsidR="007F57F4" w:rsidRPr="00D10CAE">
        <w:rPr>
          <w:rFonts w:ascii="Times New Roman" w:eastAsia="Times New Roman" w:hAnsi="Times New Roman"/>
          <w:bCs/>
          <w:color w:val="000000"/>
          <w:lang w:val="sr-Cyrl-BA"/>
        </w:rPr>
        <w:t>I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</w:t>
      </w:r>
      <w:r w:rsidR="00431F55" w:rsidRPr="00D10CAE">
        <w:rPr>
          <w:rFonts w:ascii="Times New Roman" w:eastAsia="Times New Roman" w:hAnsi="Times New Roman"/>
          <w:bCs/>
          <w:color w:val="000000"/>
          <w:lang w:val="sr-Cyrl-BA"/>
        </w:rPr>
        <w:t>годину студија први пут</w:t>
      </w:r>
      <w:r>
        <w:rPr>
          <w:rFonts w:ascii="Times New Roman" w:eastAsia="Times New Roman" w:hAnsi="Times New Roman"/>
          <w:bCs/>
          <w:color w:val="000000"/>
          <w:lang w:val="sr-Latn-RS"/>
        </w:rPr>
        <w:t>,</w:t>
      </w:r>
      <w:r w:rsidR="009F0CC2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</w:t>
      </w:r>
      <w:r>
        <w:rPr>
          <w:rFonts w:ascii="Times New Roman" w:eastAsia="Times New Roman" w:hAnsi="Times New Roman"/>
          <w:bCs/>
          <w:color w:val="000000"/>
          <w:lang w:val="sr-Cyrl-BA"/>
        </w:rPr>
        <w:t>а</w:t>
      </w:r>
      <w:r w:rsidR="00431F55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желе уна</w:t>
      </w:r>
      <w:r w:rsidR="00F34C56">
        <w:rPr>
          <w:rFonts w:ascii="Times New Roman" w:eastAsia="Times New Roman" w:hAnsi="Times New Roman"/>
          <w:bCs/>
          <w:color w:val="000000"/>
          <w:lang w:val="sr-Cyrl-BA"/>
        </w:rPr>
        <w:t xml:space="preserve">пријед слушати </w:t>
      </w:r>
      <w:r w:rsidR="00E506B7">
        <w:rPr>
          <w:rFonts w:ascii="Times New Roman" w:eastAsia="Times New Roman" w:hAnsi="Times New Roman"/>
          <w:bCs/>
          <w:color w:val="000000"/>
          <w:lang w:val="sr-Cyrl-BA"/>
        </w:rPr>
        <w:t>неки од изборних предмета</w:t>
      </w:r>
      <w:bookmarkStart w:id="0" w:name="_GoBack"/>
      <w:bookmarkEnd w:id="0"/>
      <w:r w:rsidR="00F34C56">
        <w:rPr>
          <w:rFonts w:ascii="Times New Roman" w:eastAsia="Times New Roman" w:hAnsi="Times New Roman"/>
          <w:bCs/>
          <w:color w:val="000000"/>
          <w:lang w:val="sr-Cyrl-BA"/>
        </w:rPr>
        <w:t xml:space="preserve"> из треће</w:t>
      </w:r>
      <w:r w:rsidR="00431F55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године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, </w:t>
      </w:r>
      <w:r w:rsidR="00431F55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такође </w:t>
      </w:r>
      <w:r w:rsidR="00162A83">
        <w:rPr>
          <w:rFonts w:ascii="Times New Roman" w:eastAsia="Times New Roman" w:hAnsi="Times New Roman"/>
          <w:bCs/>
          <w:color w:val="000000"/>
          <w:lang w:val="sr-Cyrl-BA"/>
        </w:rPr>
        <w:t>требају попунити образац</w:t>
      </w:r>
      <w:r w:rsidR="002B3C42" w:rsidRPr="00D10CAE">
        <w:rPr>
          <w:rFonts w:ascii="Times New Roman" w:eastAsia="Times New Roman" w:hAnsi="Times New Roman"/>
          <w:bCs/>
          <w:color w:val="000000"/>
          <w:lang w:val="sr-Cyrl-BA"/>
        </w:rPr>
        <w:t>. Попуњен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</w:t>
      </w:r>
      <w:r w:rsidR="00162A83">
        <w:rPr>
          <w:rFonts w:ascii="Times New Roman" w:eastAsia="Times New Roman" w:hAnsi="Times New Roman"/>
          <w:bCs/>
          <w:color w:val="000000"/>
          <w:lang w:val="sr-Cyrl-BA"/>
        </w:rPr>
        <w:t>образац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</w:t>
      </w:r>
      <w:r w:rsidR="002B3C42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студенти требају 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предати у Студентску службу </w:t>
      </w:r>
      <w:r w:rsidR="00162A83">
        <w:rPr>
          <w:rFonts w:ascii="Times New Roman" w:eastAsia="Times New Roman" w:hAnsi="Times New Roman"/>
          <w:bCs/>
          <w:color w:val="000000"/>
          <w:lang w:val="sr-Cyrl-BA"/>
        </w:rPr>
        <w:t>приликом уписа заједно са осталим уписним материјалом</w:t>
      </w:r>
      <w:r w:rsidR="00F9760D" w:rsidRPr="009533FA"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.</w:t>
      </w:r>
    </w:p>
    <w:p w:rsidR="00F9760D" w:rsidRPr="00D10CAE" w:rsidRDefault="00F9760D" w:rsidP="00F976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val="sr-Cyrl-BA"/>
        </w:rPr>
      </w:pPr>
    </w:p>
    <w:p w:rsidR="00F9760D" w:rsidRPr="00D10CAE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  <w:lang w:val="sr-Cyrl-BA"/>
        </w:rPr>
      </w:pP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>1. Име (очево име) и презиме студента</w:t>
      </w:r>
    </w:p>
    <w:p w:rsidR="00F9760D" w:rsidRPr="00D10CAE" w:rsidRDefault="00F9760D" w:rsidP="00F9760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D10CAE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44" type="#_x0000_t75" style="width:198.75pt;height:18pt" o:ole="">
            <v:imagedata r:id="rId8" o:title=""/>
          </v:shape>
          <w:control r:id="rId9" w:name="DefaultOcxName" w:shapeid="_x0000_i1044"/>
        </w:object>
      </w:r>
    </w:p>
    <w:p w:rsidR="009F0CC2" w:rsidRPr="00D10CAE" w:rsidRDefault="009F0CC2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</w:p>
    <w:p w:rsidR="009F0CC2" w:rsidRPr="00D10CAE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  <w:lang w:val="sr-Cyrl-BA"/>
        </w:rPr>
      </w:pP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>2. Број индекса</w:t>
      </w: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="00441973"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 xml:space="preserve">    </w:t>
      </w:r>
    </w:p>
    <w:p w:rsidR="009F0CC2" w:rsidRPr="00D10CAE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D10CAE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47" type="#_x0000_t75" style="width:198.75pt;height:18pt" o:ole="">
            <v:imagedata r:id="rId8" o:title=""/>
          </v:shape>
          <w:control r:id="rId10" w:name="DefaultOcxName30" w:shapeid="_x0000_i1047"/>
        </w:object>
      </w:r>
      <w:r w:rsidRPr="00D10CAE">
        <w:rPr>
          <w:rFonts w:ascii="Times New Roman" w:eastAsia="Times New Roman" w:hAnsi="Times New Roman"/>
          <w:color w:val="000000"/>
          <w:lang w:val="sr-Cyrl-BA"/>
        </w:rPr>
        <w:t xml:space="preserve"> </w:t>
      </w:r>
    </w:p>
    <w:p w:rsidR="00F9760D" w:rsidRPr="00D10CAE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</w:p>
    <w:p w:rsidR="00B0768A" w:rsidRPr="00D10CAE" w:rsidRDefault="009533FA" w:rsidP="00B0768A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color w:val="000000" w:themeColor="text1"/>
          <w:lang w:val="sr-Cyrl-BA"/>
        </w:rPr>
      </w:pPr>
      <w:r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3</w:t>
      </w:r>
      <w:r w:rsidR="00F9760D" w:rsidRPr="00D10CAE"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. У зимском семестру као изборни предмет бирам сљедећи предмет: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9F0CC2" w:rsidRPr="00D10CAE" w:rsidTr="007F57F4">
        <w:trPr>
          <w:trHeight w:val="1522"/>
          <w:tblCellSpacing w:w="0" w:type="dxa"/>
        </w:trPr>
        <w:tc>
          <w:tcPr>
            <w:tcW w:w="8043" w:type="dxa"/>
            <w:hideMark/>
          </w:tcPr>
          <w:p w:rsidR="00CE6A82" w:rsidRPr="00D10CAE" w:rsidRDefault="00CE6A82" w:rsidP="00CE6A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sr-Cyrl-BA"/>
              </w:rPr>
            </w:pPr>
            <w:r w:rsidRPr="00D10CAE">
              <w:rPr>
                <w:rFonts w:ascii="Times New Roman" w:eastAsia="Times New Roman" w:hAnsi="Times New Roman"/>
                <w:b/>
                <w:color w:val="000000" w:themeColor="text1"/>
                <w:position w:val="-12"/>
                <w:lang w:val="sr-Cyrl-BA"/>
              </w:rPr>
              <w:object w:dxaOrig="225" w:dyaOrig="225">
                <v:shape id="_x0000_i1049" type="#_x0000_t75" style="width:20.25pt;height:18pt" o:ole="">
                  <v:imagedata r:id="rId11" o:title=""/>
                </v:shape>
                <w:control r:id="rId12" w:name="DefaultOcxName152" w:shapeid="_x0000_i1049"/>
              </w:object>
            </w:r>
            <w:r w:rsidR="00D1623F">
              <w:rPr>
                <w:rFonts w:ascii="Times New Roman" w:hAnsi="Times New Roman"/>
                <w:lang w:val="sr-Cyrl-BA"/>
              </w:rPr>
              <w:t>Пројектовање пословних информационих система</w:t>
            </w:r>
          </w:p>
          <w:p w:rsidR="00CE6A82" w:rsidRPr="00CE6A82" w:rsidRDefault="00CE6A82" w:rsidP="00CE6A82">
            <w:pPr>
              <w:spacing w:after="0" w:line="240" w:lineRule="auto"/>
              <w:rPr>
                <w:rFonts w:ascii="Times New Roman" w:hAnsi="Times New Roman"/>
                <w:lang w:val="sr-Cyrl-BA"/>
              </w:rPr>
            </w:pPr>
            <w:r w:rsidRPr="00D10CAE">
              <w:rPr>
                <w:rFonts w:ascii="Times New Roman" w:eastAsia="Times New Roman" w:hAnsi="Times New Roman"/>
                <w:b/>
                <w:color w:val="000000" w:themeColor="text1"/>
                <w:position w:val="-12"/>
                <w:lang w:val="sr-Cyrl-BA"/>
              </w:rPr>
              <w:object w:dxaOrig="225" w:dyaOrig="225">
                <v:shape id="_x0000_i1052" type="#_x0000_t75" style="width:20.25pt;height:18pt" o:ole="">
                  <v:imagedata r:id="rId11" o:title=""/>
                </v:shape>
                <w:control r:id="rId13" w:name="DefaultOcxName1512" w:shapeid="_x0000_i1052"/>
              </w:object>
            </w:r>
            <w:r w:rsidRPr="00D10CAE">
              <w:rPr>
                <w:rFonts w:ascii="Times New Roman" w:eastAsia="Times New Roman" w:hAnsi="Times New Roman"/>
                <w:b/>
                <w:noProof/>
              </w:rPr>
              <w:drawing>
                <wp:inline distT="0" distB="0" distL="0" distR="0" wp14:anchorId="6A592ED2" wp14:editId="7A662B31">
                  <wp:extent cx="9525" cy="9525"/>
                  <wp:effectExtent l="0" t="0" r="0" b="0"/>
                  <wp:docPr id="8" name="Picture 16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1623F">
              <w:rPr>
                <w:rFonts w:ascii="Times New Roman" w:hAnsi="Times New Roman"/>
                <w:lang w:val="sr-Cyrl-BA"/>
              </w:rPr>
              <w:t>Информациони системи за подршку пословном планирању</w:t>
            </w:r>
          </w:p>
          <w:p w:rsidR="00C85814" w:rsidRPr="00D10CAE" w:rsidRDefault="00C85814" w:rsidP="00B0768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position w:val="-12"/>
                <w:lang w:val="sr-Cyrl-BA"/>
              </w:rPr>
            </w:pPr>
          </w:p>
          <w:p w:rsidR="007F57F4" w:rsidRPr="00D10CAE" w:rsidRDefault="007F57F4" w:rsidP="007F57F4">
            <w:pPr>
              <w:spacing w:after="0" w:line="240" w:lineRule="auto"/>
              <w:rPr>
                <w:rFonts w:ascii="Times New Roman" w:hAnsi="Times New Roman"/>
                <w:b/>
                <w:lang w:val="sr-Cyrl-BA"/>
              </w:rPr>
            </w:pPr>
          </w:p>
          <w:p w:rsidR="007F57F4" w:rsidRPr="00D10CAE" w:rsidRDefault="009533FA" w:rsidP="007F57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lang w:val="sr-Cyrl-BA"/>
              </w:rPr>
            </w:pPr>
            <w:r>
              <w:rPr>
                <w:rFonts w:ascii="Times New Roman" w:hAnsi="Times New Roman"/>
                <w:b/>
                <w:lang w:val="sr-Cyrl-BA"/>
              </w:rPr>
              <w:t>4</w:t>
            </w:r>
            <w:r w:rsidR="007F57F4" w:rsidRPr="00D10CAE">
              <w:rPr>
                <w:rFonts w:ascii="Times New Roman" w:hAnsi="Times New Roman"/>
                <w:b/>
                <w:lang w:val="sr-Cyrl-BA"/>
              </w:rPr>
              <w:t xml:space="preserve">. </w:t>
            </w:r>
            <w:r w:rsidR="007F57F4" w:rsidRPr="00D10CAE">
              <w:rPr>
                <w:rFonts w:ascii="Times New Roman" w:eastAsia="Times New Roman" w:hAnsi="Times New Roman"/>
                <w:b/>
                <w:color w:val="000000" w:themeColor="text1"/>
                <w:lang w:val="sr-Cyrl-BA"/>
              </w:rPr>
              <w:t xml:space="preserve"> </w:t>
            </w:r>
            <w:r w:rsidR="007F57F4" w:rsidRPr="00D10CAE">
              <w:rPr>
                <w:rFonts w:ascii="Times New Roman" w:eastAsia="Times New Roman" w:hAnsi="Times New Roman"/>
                <w:b/>
                <w:bCs/>
                <w:color w:val="000000" w:themeColor="text1"/>
                <w:lang w:val="sr-Cyrl-BA"/>
              </w:rPr>
              <w:t xml:space="preserve">У </w:t>
            </w:r>
            <w:proofErr w:type="spellStart"/>
            <w:r w:rsidR="007F57F4" w:rsidRPr="00D10CAE">
              <w:rPr>
                <w:rFonts w:ascii="Times New Roman" w:eastAsia="Times New Roman" w:hAnsi="Times New Roman"/>
                <w:b/>
                <w:bCs/>
                <w:color w:val="000000" w:themeColor="text1"/>
                <w:lang w:val="sr-Cyrl-BA"/>
              </w:rPr>
              <w:t>љетном</w:t>
            </w:r>
            <w:proofErr w:type="spellEnd"/>
            <w:r w:rsidR="007F57F4" w:rsidRPr="00D10CAE">
              <w:rPr>
                <w:rFonts w:ascii="Times New Roman" w:eastAsia="Times New Roman" w:hAnsi="Times New Roman"/>
                <w:b/>
                <w:bCs/>
                <w:color w:val="000000" w:themeColor="text1"/>
                <w:lang w:val="sr-Cyrl-BA"/>
              </w:rPr>
              <w:t xml:space="preserve"> семестру као изборни предмет бирам сљедећи предмет:</w:t>
            </w:r>
          </w:p>
          <w:p w:rsidR="00FD5097" w:rsidRPr="00D10CAE" w:rsidRDefault="00FD5097" w:rsidP="007F57F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sr-Cyrl-BA"/>
              </w:rPr>
            </w:pPr>
          </w:p>
          <w:tbl>
            <w:tblPr>
              <w:tblW w:w="978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81"/>
            </w:tblGrid>
            <w:tr w:rsidR="007F57F4" w:rsidRPr="00D10CAE" w:rsidTr="00FD5097">
              <w:trPr>
                <w:trHeight w:val="1522"/>
                <w:tblCellSpacing w:w="0" w:type="dxa"/>
              </w:trPr>
              <w:tc>
                <w:tcPr>
                  <w:tcW w:w="9781" w:type="dxa"/>
                  <w:hideMark/>
                </w:tcPr>
                <w:p w:rsidR="00CE6A82" w:rsidRPr="00D10CAE" w:rsidRDefault="00CE6A82" w:rsidP="007F57F4">
                  <w:pPr>
                    <w:spacing w:after="0" w:line="240" w:lineRule="auto"/>
                    <w:rPr>
                      <w:rFonts w:ascii="Times New Roman" w:hAnsi="Times New Roman"/>
                      <w:b/>
                      <w:lang w:val="sr-Cyrl-BA"/>
                    </w:rPr>
                  </w:pPr>
                </w:p>
                <w:p w:rsidR="00CE6A82" w:rsidRPr="00D10CAE" w:rsidRDefault="00CE6A82" w:rsidP="00CE6A8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 w:themeColor="text1"/>
                      <w:position w:val="-12"/>
                      <w:lang w:val="sr-Cyrl-BA"/>
                    </w:rPr>
                  </w:pPr>
                  <w:r w:rsidRPr="00D10CAE">
                    <w:rPr>
                      <w:rFonts w:ascii="Times New Roman" w:eastAsia="Times New Roman" w:hAnsi="Times New Roman"/>
                      <w:b/>
                      <w:color w:val="000000" w:themeColor="text1"/>
                      <w:position w:val="-12"/>
                      <w:lang w:val="sr-Cyrl-BA"/>
                    </w:rPr>
                    <w:object w:dxaOrig="225" w:dyaOrig="225">
                      <v:shape id="_x0000_i1055" type="#_x0000_t75" style="width:20.25pt;height:18pt" o:ole="">
                        <v:imagedata r:id="rId11" o:title=""/>
                      </v:shape>
                      <w:control r:id="rId15" w:name="DefaultOcxName13" w:shapeid="_x0000_i1055"/>
                    </w:object>
                  </w:r>
                  <w:r w:rsidRPr="00D10CAE">
                    <w:rPr>
                      <w:rFonts w:ascii="Times New Roman" w:eastAsia="Times New Roman" w:hAnsi="Times New Roman"/>
                      <w:b/>
                      <w:noProof/>
                    </w:rPr>
                    <w:drawing>
                      <wp:inline distT="0" distB="0" distL="0" distR="0" wp14:anchorId="1BDA5713" wp14:editId="224B365E">
                        <wp:extent cx="9525" cy="9525"/>
                        <wp:effectExtent l="0" t="0" r="0" b="0"/>
                        <wp:docPr id="3" name="Picture 14" descr="http://www.surveymonkey.com/i/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surveymonkey.com/i/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10CAE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t xml:space="preserve"> </w:t>
                  </w:r>
                  <w:r w:rsidR="00D1623F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t>Управљачки информациони системи</w:t>
                  </w:r>
                  <w:r w:rsidRPr="00D10CAE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t xml:space="preserve"> </w:t>
                  </w:r>
                </w:p>
                <w:p w:rsidR="00CE6A82" w:rsidRPr="00D10CAE" w:rsidRDefault="00CE6A82" w:rsidP="00CE6A8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</w:pPr>
                  <w:r w:rsidRPr="00D10CAE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object w:dxaOrig="225" w:dyaOrig="225">
                      <v:shape id="_x0000_i1058" type="#_x0000_t75" style="width:20.25pt;height:18pt" o:ole="">
                        <v:imagedata r:id="rId11" o:title=""/>
                      </v:shape>
                      <w:control r:id="rId16" w:name="DefaultOcxName153" w:shapeid="_x0000_i1058"/>
                    </w:object>
                  </w:r>
                  <w:r w:rsidRPr="00D10CAE">
                    <w:rPr>
                      <w:rFonts w:ascii="Times New Roman" w:eastAsia="Times New Roman" w:hAnsi="Times New Roman"/>
                      <w:noProof/>
                      <w:color w:val="000000"/>
                    </w:rPr>
                    <w:drawing>
                      <wp:inline distT="0" distB="0" distL="0" distR="0" wp14:anchorId="3A716C0C" wp14:editId="2C4ACF2B">
                        <wp:extent cx="12065" cy="12065"/>
                        <wp:effectExtent l="0" t="0" r="0" b="0"/>
                        <wp:docPr id="4" name="Picture 4" descr="http://www.surveymonkey.com/i/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surveymonkey.com/i/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D1623F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t>Системи за управљање знањем</w:t>
                  </w:r>
                </w:p>
                <w:p w:rsidR="007F57F4" w:rsidRPr="00D10CAE" w:rsidRDefault="007F57F4" w:rsidP="007F57F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 w:themeColor="text1"/>
                      <w:lang w:val="sr-Cyrl-BA"/>
                    </w:rPr>
                  </w:pPr>
                </w:p>
                <w:p w:rsidR="007F57F4" w:rsidRPr="00D10CAE" w:rsidRDefault="007F57F4" w:rsidP="007F57F4">
                  <w:pPr>
                    <w:pStyle w:val="MDtekst"/>
                    <w:spacing w:line="240" w:lineRule="auto"/>
                    <w:rPr>
                      <w:color w:val="000000"/>
                      <w:lang w:val="sr-Cyrl-BA"/>
                    </w:rPr>
                  </w:pPr>
                  <w:r w:rsidRPr="00D10CAE">
                    <w:rPr>
                      <w:b/>
                      <w:bCs/>
                      <w:color w:val="000000"/>
                      <w:lang w:val="sr-Cyrl-BA"/>
                    </w:rPr>
                    <w:t>Датум анкетирања</w:t>
                  </w:r>
                  <w:r w:rsidRPr="00D10CAE">
                    <w:rPr>
                      <w:b/>
                      <w:bCs/>
                      <w:color w:val="000000"/>
                      <w:lang w:val="sr-Cyrl-BA"/>
                    </w:rPr>
                    <w:tab/>
                  </w:r>
                  <w:r w:rsidRPr="00D10CAE">
                    <w:rPr>
                      <w:b/>
                      <w:bCs/>
                      <w:color w:val="000000"/>
                      <w:lang w:val="sr-Cyrl-BA"/>
                    </w:rPr>
                    <w:tab/>
                  </w:r>
                  <w:r w:rsidRPr="00D10CAE">
                    <w:rPr>
                      <w:b/>
                      <w:bCs/>
                      <w:color w:val="000000"/>
                      <w:lang w:val="sr-Cyrl-BA"/>
                    </w:rPr>
                    <w:tab/>
                  </w:r>
                  <w:r w:rsidRPr="00D10CAE">
                    <w:rPr>
                      <w:b/>
                      <w:bCs/>
                      <w:color w:val="000000"/>
                      <w:lang w:val="sr-Cyrl-BA"/>
                    </w:rPr>
                    <w:tab/>
                    <w:t xml:space="preserve">Потпис студента </w:t>
                  </w:r>
                </w:p>
                <w:p w:rsidR="007F57F4" w:rsidRPr="00D10CAE" w:rsidRDefault="007F57F4" w:rsidP="007F57F4">
                  <w:pPr>
                    <w:shd w:val="clear" w:color="auto" w:fill="FFFFFF"/>
                    <w:spacing w:after="75" w:line="240" w:lineRule="auto"/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</w:pPr>
                  <w:r w:rsidRPr="00D10CAE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object w:dxaOrig="225" w:dyaOrig="225">
                      <v:shape id="_x0000_i1062" type="#_x0000_t75" style="width:198.75pt;height:18pt" o:ole="">
                        <v:imagedata r:id="rId8" o:title=""/>
                      </v:shape>
                      <w:control r:id="rId17" w:name="DefaultOcxName3012" w:shapeid="_x0000_i1062"/>
                    </w:object>
                  </w:r>
                  <w:r w:rsidRPr="00D10CAE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t xml:space="preserve"> </w:t>
                  </w:r>
                  <w:r w:rsidRPr="00D10CAE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object w:dxaOrig="225" w:dyaOrig="225">
                      <v:shape id="_x0000_i1065" type="#_x0000_t75" style="width:198.75pt;height:18pt" o:ole="">
                        <v:imagedata r:id="rId8" o:title=""/>
                      </v:shape>
                      <w:control r:id="rId18" w:name="DefaultOcxName30111" w:shapeid="_x0000_i1065"/>
                    </w:object>
                  </w:r>
                </w:p>
                <w:p w:rsidR="007F57F4" w:rsidRPr="00D10CAE" w:rsidRDefault="007F57F4" w:rsidP="007F57F4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</w:pPr>
                </w:p>
                <w:p w:rsidR="007F57F4" w:rsidRPr="00D10CAE" w:rsidRDefault="007F57F4" w:rsidP="007F57F4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</w:pPr>
                </w:p>
                <w:p w:rsidR="007F57F4" w:rsidRPr="00D10CAE" w:rsidRDefault="007F57F4" w:rsidP="007F57F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lang w:val="sr-Cyrl-BA"/>
                    </w:rPr>
                  </w:pPr>
                  <w:r w:rsidRPr="00D10CAE">
                    <w:rPr>
                      <w:rFonts w:ascii="Times New Roman" w:eastAsia="Times New Roman" w:hAnsi="Times New Roman"/>
                      <w:color w:val="000000"/>
                      <w:lang w:val="sr-Cyrl-BA"/>
                    </w:rPr>
                    <w:t>Хвала што сте учествовали у анкети</w:t>
                  </w:r>
                </w:p>
              </w:tc>
            </w:tr>
          </w:tbl>
          <w:p w:rsidR="00431F55" w:rsidRPr="00D10CAE" w:rsidRDefault="00431F55" w:rsidP="00B0768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sr-Cyrl-BA"/>
              </w:rPr>
            </w:pPr>
          </w:p>
        </w:tc>
      </w:tr>
    </w:tbl>
    <w:p w:rsidR="00CD1779" w:rsidRPr="000916F1" w:rsidRDefault="00CD1779" w:rsidP="007F57F4"/>
    <w:sectPr w:rsidR="00CD1779" w:rsidRPr="000916F1" w:rsidSect="002C1708">
      <w:footerReference w:type="default" r:id="rId19"/>
      <w:headerReference w:type="first" r:id="rId20"/>
      <w:footerReference w:type="first" r:id="rId21"/>
      <w:pgSz w:w="11907" w:h="16839" w:code="9"/>
      <w:pgMar w:top="1418" w:right="992" w:bottom="1080" w:left="993" w:header="567" w:footer="5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814" w:rsidRDefault="00C85814" w:rsidP="005E76E9">
      <w:pPr>
        <w:spacing w:after="0" w:line="240" w:lineRule="auto"/>
      </w:pPr>
      <w:r>
        <w:separator/>
      </w:r>
    </w:p>
  </w:endnote>
  <w:endnote w:type="continuationSeparator" w:id="0">
    <w:p w:rsidR="00C85814" w:rsidRDefault="00C85814" w:rsidP="005E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814" w:rsidRDefault="00C85814">
    <w:pPr>
      <w:pStyle w:val="Footer"/>
    </w:pPr>
  </w:p>
  <w:p w:rsidR="00C85814" w:rsidRDefault="00C85814" w:rsidP="00FB7E66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814" w:rsidRDefault="00C85814" w:rsidP="002C1708">
    <w:pPr>
      <w:pStyle w:val="Footer"/>
      <w:tabs>
        <w:tab w:val="clear" w:pos="9360"/>
        <w:tab w:val="right" w:pos="9923"/>
      </w:tabs>
      <w:ind w:right="30"/>
      <w:jc w:val="center"/>
    </w:pPr>
    <w:r>
      <w:rPr>
        <w:noProof/>
      </w:rPr>
      <w:drawing>
        <wp:inline distT="0" distB="0" distL="0" distR="0">
          <wp:extent cx="6305550" cy="1028700"/>
          <wp:effectExtent l="0" t="0" r="0" b="0"/>
          <wp:docPr id="2" name="Picture 2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21" t="88556" r="9985" b="2139"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814" w:rsidRDefault="00C85814" w:rsidP="005E76E9">
      <w:pPr>
        <w:spacing w:after="0" w:line="240" w:lineRule="auto"/>
      </w:pPr>
      <w:r>
        <w:separator/>
      </w:r>
    </w:p>
  </w:footnote>
  <w:footnote w:type="continuationSeparator" w:id="0">
    <w:p w:rsidR="00C85814" w:rsidRDefault="00C85814" w:rsidP="005E7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5814" w:rsidRDefault="00C85814" w:rsidP="000916F1">
    <w:pPr>
      <w:pStyle w:val="Header"/>
      <w:tabs>
        <w:tab w:val="clear" w:pos="9360"/>
        <w:tab w:val="right" w:pos="9923"/>
      </w:tabs>
      <w:jc w:val="center"/>
    </w:pPr>
    <w:r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4562475" cy="885825"/>
          <wp:effectExtent l="0" t="0" r="9525" b="0"/>
          <wp:docPr id="1" name="Picture 1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667" t="3636" r="20273" b="88020"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85814" w:rsidRDefault="00C85814" w:rsidP="002C1708">
    <w:pPr>
      <w:pStyle w:val="Header"/>
      <w:tabs>
        <w:tab w:val="clear" w:pos="9360"/>
        <w:tab w:val="right" w:pos="9923"/>
      </w:tabs>
      <w:jc w:val="center"/>
      <w:rPr>
        <w:noProof/>
      </w:rPr>
    </w:pPr>
  </w:p>
  <w:p w:rsidR="00C85814" w:rsidRDefault="00C85814" w:rsidP="0039788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" o:spid="_x0000_i1026" type="#_x0000_t75" alt="http://www.surveymonkey.com/i/t.gif" style="width:.75pt;height:.75pt;visibility:visible;mso-wrap-style:square" o:bullet="t">
        <v:imagedata r:id="rId1" o:title="t"/>
      </v:shape>
    </w:pict>
  </w:numPicBullet>
  <w:abstractNum w:abstractNumId="0">
    <w:nsid w:val="1FBD5B3F"/>
    <w:multiLevelType w:val="hybridMultilevel"/>
    <w:tmpl w:val="A13E6400"/>
    <w:lvl w:ilvl="0" w:tplc="DD0A75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AA15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E4C2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44EA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5CD3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0E21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D8C9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263B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0E4E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9A263F9"/>
    <w:multiLevelType w:val="hybridMultilevel"/>
    <w:tmpl w:val="3C608E18"/>
    <w:lvl w:ilvl="0" w:tplc="D2F6CE60">
      <w:numFmt w:val="bullet"/>
      <w:pStyle w:val="MDnavodjenje"/>
      <w:lvlText w:val="−"/>
      <w:lvlJc w:val="left"/>
      <w:pPr>
        <w:ind w:left="71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60D"/>
    <w:rsid w:val="00073BD1"/>
    <w:rsid w:val="000916F1"/>
    <w:rsid w:val="00094FD1"/>
    <w:rsid w:val="000C7F39"/>
    <w:rsid w:val="000D4D3B"/>
    <w:rsid w:val="000D577E"/>
    <w:rsid w:val="000F50B1"/>
    <w:rsid w:val="000F616A"/>
    <w:rsid w:val="00162A83"/>
    <w:rsid w:val="0016311B"/>
    <w:rsid w:val="001824D3"/>
    <w:rsid w:val="001C1142"/>
    <w:rsid w:val="002303C9"/>
    <w:rsid w:val="002B3C42"/>
    <w:rsid w:val="002B530A"/>
    <w:rsid w:val="002C1708"/>
    <w:rsid w:val="003935A2"/>
    <w:rsid w:val="0039788B"/>
    <w:rsid w:val="003D5A19"/>
    <w:rsid w:val="003F32E3"/>
    <w:rsid w:val="003F69C0"/>
    <w:rsid w:val="00406980"/>
    <w:rsid w:val="00431F55"/>
    <w:rsid w:val="00441973"/>
    <w:rsid w:val="00457B91"/>
    <w:rsid w:val="0046246A"/>
    <w:rsid w:val="00474849"/>
    <w:rsid w:val="00491E02"/>
    <w:rsid w:val="004946B9"/>
    <w:rsid w:val="004D5B6E"/>
    <w:rsid w:val="004E3A33"/>
    <w:rsid w:val="00505777"/>
    <w:rsid w:val="00525034"/>
    <w:rsid w:val="005359D9"/>
    <w:rsid w:val="0057310E"/>
    <w:rsid w:val="00595BD0"/>
    <w:rsid w:val="005A08C8"/>
    <w:rsid w:val="005C33F1"/>
    <w:rsid w:val="005E76E9"/>
    <w:rsid w:val="005F1366"/>
    <w:rsid w:val="005F2322"/>
    <w:rsid w:val="006B2B97"/>
    <w:rsid w:val="00714DDE"/>
    <w:rsid w:val="00753B0B"/>
    <w:rsid w:val="00777353"/>
    <w:rsid w:val="0079589C"/>
    <w:rsid w:val="007F4636"/>
    <w:rsid w:val="007F57F4"/>
    <w:rsid w:val="00827BB6"/>
    <w:rsid w:val="0087604C"/>
    <w:rsid w:val="008A41A5"/>
    <w:rsid w:val="008C1C2C"/>
    <w:rsid w:val="008C2B7A"/>
    <w:rsid w:val="008E74EE"/>
    <w:rsid w:val="008E7DDF"/>
    <w:rsid w:val="008F09BE"/>
    <w:rsid w:val="00952B62"/>
    <w:rsid w:val="009533FA"/>
    <w:rsid w:val="009561C1"/>
    <w:rsid w:val="009966E3"/>
    <w:rsid w:val="009E4010"/>
    <w:rsid w:val="009E6BE9"/>
    <w:rsid w:val="009F0CC2"/>
    <w:rsid w:val="00AB4CE4"/>
    <w:rsid w:val="00AC7757"/>
    <w:rsid w:val="00AD308E"/>
    <w:rsid w:val="00B02091"/>
    <w:rsid w:val="00B0768A"/>
    <w:rsid w:val="00B4235A"/>
    <w:rsid w:val="00B6452E"/>
    <w:rsid w:val="00B66FCF"/>
    <w:rsid w:val="00B67AD7"/>
    <w:rsid w:val="00BA0D5C"/>
    <w:rsid w:val="00BB75B1"/>
    <w:rsid w:val="00C70CDC"/>
    <w:rsid w:val="00C85814"/>
    <w:rsid w:val="00CD06B3"/>
    <w:rsid w:val="00CD1779"/>
    <w:rsid w:val="00CE6A82"/>
    <w:rsid w:val="00D10CAE"/>
    <w:rsid w:val="00D1623F"/>
    <w:rsid w:val="00DD64B6"/>
    <w:rsid w:val="00DE292C"/>
    <w:rsid w:val="00E0334C"/>
    <w:rsid w:val="00E31302"/>
    <w:rsid w:val="00E506B7"/>
    <w:rsid w:val="00E54796"/>
    <w:rsid w:val="00EB4803"/>
    <w:rsid w:val="00EC7126"/>
    <w:rsid w:val="00EE5F78"/>
    <w:rsid w:val="00EF077D"/>
    <w:rsid w:val="00F064C0"/>
    <w:rsid w:val="00F202CD"/>
    <w:rsid w:val="00F32DF1"/>
    <w:rsid w:val="00F34C56"/>
    <w:rsid w:val="00F3739F"/>
    <w:rsid w:val="00F52C78"/>
    <w:rsid w:val="00F718ED"/>
    <w:rsid w:val="00F9760D"/>
    <w:rsid w:val="00FB7E66"/>
    <w:rsid w:val="00FD5097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3C4E9F-B2B4-44E9-9235-0BF12794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60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6E9"/>
  </w:style>
  <w:style w:type="paragraph" w:styleId="Footer">
    <w:name w:val="footer"/>
    <w:basedOn w:val="Normal"/>
    <w:link w:val="FooterChar"/>
    <w:uiPriority w:val="99"/>
    <w:unhideWhenUsed/>
    <w:rsid w:val="005E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6E9"/>
  </w:style>
  <w:style w:type="paragraph" w:styleId="BalloonText">
    <w:name w:val="Balloon Text"/>
    <w:basedOn w:val="Normal"/>
    <w:link w:val="BalloonTextChar"/>
    <w:uiPriority w:val="99"/>
    <w:semiHidden/>
    <w:unhideWhenUsed/>
    <w:rsid w:val="005E7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6E9"/>
    <w:rPr>
      <w:rFonts w:ascii="Tahoma" w:hAnsi="Tahoma" w:cs="Tahoma"/>
      <w:sz w:val="16"/>
      <w:szCs w:val="16"/>
    </w:rPr>
  </w:style>
  <w:style w:type="paragraph" w:customStyle="1" w:styleId="MDtekst">
    <w:name w:val="MD_tekst"/>
    <w:basedOn w:val="Normal"/>
    <w:uiPriority w:val="99"/>
    <w:qFormat/>
    <w:rsid w:val="00F9760D"/>
    <w:pPr>
      <w:spacing w:before="120" w:after="0" w:line="288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MDnavodjenje">
    <w:name w:val="MD_navodjenje"/>
    <w:basedOn w:val="Normal"/>
    <w:rsid w:val="00F9760D"/>
    <w:pPr>
      <w:numPr>
        <w:numId w:val="1"/>
      </w:numPr>
      <w:tabs>
        <w:tab w:val="left" w:pos="360"/>
      </w:tabs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Times New Roman" w:eastAsia="SimSun" w:hAnsi="Times New Roman"/>
      <w:color w:val="000000"/>
      <w:sz w:val="24"/>
      <w:lang w:eastAsia="zh-CN"/>
    </w:rPr>
  </w:style>
  <w:style w:type="character" w:styleId="Hyperlink">
    <w:name w:val="Hyperlink"/>
    <w:uiPriority w:val="99"/>
    <w:unhideWhenUsed/>
    <w:rsid w:val="00F9760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0768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0768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0768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0768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B07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0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gif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sao\Memorandum%20EF%20novi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ABF4E-1CF2-4A9B-8D13-27D16FE8E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EF novi.dotx</Template>
  <TotalTime>107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Slava</cp:lastModifiedBy>
  <cp:revision>21</cp:revision>
  <cp:lastPrinted>2024-09-02T13:44:00Z</cp:lastPrinted>
  <dcterms:created xsi:type="dcterms:W3CDTF">2019-09-15T19:50:00Z</dcterms:created>
  <dcterms:modified xsi:type="dcterms:W3CDTF">2026-09-04T06:43:00Z</dcterms:modified>
</cp:coreProperties>
</file>