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457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11"/>
        <w:gridCol w:w="5671"/>
        <w:gridCol w:w="6990"/>
      </w:tblGrid>
      <w:tr w:rsidR="00C14C97" w:rsidRPr="00437DA8" w:rsidTr="005E0F98">
        <w:trPr>
          <w:trHeight w:val="1814"/>
        </w:trPr>
        <w:tc>
          <w:tcPr>
            <w:tcW w:w="1917" w:type="dxa"/>
            <w:vAlign w:val="center"/>
          </w:tcPr>
          <w:p w:rsidR="00C14C97" w:rsidRDefault="00C14C97" w:rsidP="00ED64AD">
            <w:pPr>
              <w:jc w:val="center"/>
              <w:rPr>
                <w:lang w:val="sr-Cyrl-BA"/>
              </w:rPr>
            </w:pPr>
            <w:r>
              <w:rPr>
                <w:noProof/>
              </w:rPr>
              <w:drawing>
                <wp:inline distT="0" distB="0" distL="0" distR="0">
                  <wp:extent cx="1080000" cy="108000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4" w:type="dxa"/>
            <w:vAlign w:val="center"/>
          </w:tcPr>
          <w:p w:rsidR="00C14C97" w:rsidRPr="002C7CFA" w:rsidRDefault="00733D0A" w:rsidP="00733D0A">
            <w:pPr>
              <w:rPr>
                <w:b/>
                <w:sz w:val="36"/>
                <w:szCs w:val="36"/>
                <w:lang w:val="sr-Cyrl-BA"/>
              </w:rPr>
            </w:pPr>
            <w:r>
              <w:rPr>
                <w:b/>
                <w:sz w:val="36"/>
                <w:szCs w:val="36"/>
                <w:lang w:val="sr-Cyrl-BA"/>
              </w:rPr>
              <w:t>УНИВЕРЗИТЕТ У БАЊО</w:t>
            </w:r>
            <w:r>
              <w:rPr>
                <w:b/>
                <w:sz w:val="36"/>
                <w:szCs w:val="36"/>
                <w:lang w:val="sr-Latn-BA"/>
              </w:rPr>
              <w:t xml:space="preserve">J </w:t>
            </w:r>
            <w:r w:rsidR="00C14C97" w:rsidRPr="002C7CFA">
              <w:rPr>
                <w:b/>
                <w:sz w:val="36"/>
                <w:szCs w:val="36"/>
                <w:lang w:val="sr-Cyrl-BA"/>
              </w:rPr>
              <w:t>ЛУЦИ</w:t>
            </w:r>
          </w:p>
          <w:p w:rsidR="00C14C97" w:rsidRPr="002C7CFA" w:rsidRDefault="00FC710E" w:rsidP="00ED64AD">
            <w:pPr>
              <w:jc w:val="center"/>
              <w:rPr>
                <w:sz w:val="32"/>
                <w:szCs w:val="32"/>
                <w:lang w:val="sr-Cyrl-BA"/>
              </w:rPr>
            </w:pPr>
            <w:r>
              <w:rPr>
                <w:sz w:val="32"/>
                <w:szCs w:val="32"/>
                <w:lang w:val="sr-Cyrl-BA"/>
              </w:rPr>
              <w:t>ЕКОНОМСКИ ФАКУЛТЕТ</w:t>
            </w:r>
          </w:p>
          <w:p w:rsidR="00C14C97" w:rsidRPr="000B37F0" w:rsidRDefault="00C14C97" w:rsidP="00ED64AD">
            <w:pPr>
              <w:spacing w:before="120"/>
              <w:jc w:val="center"/>
              <w:rPr>
                <w:sz w:val="32"/>
                <w:szCs w:val="32"/>
                <w:lang w:val="sr-Cyrl-BA"/>
              </w:rPr>
            </w:pPr>
            <w:r>
              <w:rPr>
                <w:sz w:val="32"/>
                <w:szCs w:val="32"/>
                <w:lang w:val="sr-Cyrl-BA"/>
              </w:rPr>
              <w:t>Катедра за</w:t>
            </w:r>
            <w:r w:rsidR="000B7E25">
              <w:rPr>
                <w:sz w:val="32"/>
                <w:szCs w:val="32"/>
                <w:lang w:val="sr-Cyrl-BA"/>
              </w:rPr>
              <w:t xml:space="preserve"> рачуноводство и пословне финансије</w:t>
            </w:r>
          </w:p>
          <w:p w:rsidR="00C14C97" w:rsidRDefault="00C14C97" w:rsidP="00ED64AD">
            <w:pPr>
              <w:jc w:val="center"/>
              <w:rPr>
                <w:lang w:val="sr-Cyrl-BA"/>
              </w:rPr>
            </w:pPr>
          </w:p>
        </w:tc>
        <w:tc>
          <w:tcPr>
            <w:tcW w:w="1958" w:type="dxa"/>
            <w:vAlign w:val="center"/>
          </w:tcPr>
          <w:p w:rsidR="00C14C97" w:rsidRDefault="00FC710E" w:rsidP="00ED64AD">
            <w:pPr>
              <w:jc w:val="center"/>
              <w:rPr>
                <w:lang w:val="sr-Cyrl-BA"/>
              </w:rPr>
            </w:pPr>
            <w:r>
              <w:rPr>
                <w:noProof/>
                <w:szCs w:val="24"/>
              </w:rPr>
              <w:drawing>
                <wp:inline distT="0" distB="0" distL="0" distR="0">
                  <wp:extent cx="4438650" cy="885825"/>
                  <wp:effectExtent l="0" t="0" r="0" b="0"/>
                  <wp:docPr id="2" name="Picture 2" descr="Ekonomski_fakultet_memorandum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konomski_fakultet_memorandum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19667" t="3636" r="20273" b="880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38650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14C97" w:rsidRPr="00437DA8" w:rsidRDefault="00C14C97" w:rsidP="00C14C97">
      <w:pPr>
        <w:rPr>
          <w:lang w:val="ru-RU"/>
        </w:rPr>
      </w:pPr>
    </w:p>
    <w:tbl>
      <w:tblPr>
        <w:tblStyle w:val="TableGrid"/>
        <w:tblW w:w="1455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1"/>
        <w:gridCol w:w="2400"/>
        <w:gridCol w:w="1600"/>
        <w:gridCol w:w="2877"/>
        <w:gridCol w:w="1280"/>
        <w:gridCol w:w="1280"/>
        <w:gridCol w:w="1280"/>
        <w:gridCol w:w="1280"/>
        <w:gridCol w:w="1280"/>
      </w:tblGrid>
      <w:tr w:rsidR="00966802" w:rsidRPr="008B1B16" w:rsidTr="00966802">
        <w:tc>
          <w:tcPr>
            <w:tcW w:w="1152" w:type="dxa"/>
            <w:shd w:val="clear" w:color="auto" w:fill="D9D9D9" w:themeFill="background1" w:themeFillShade="D9"/>
            <w:vAlign w:val="center"/>
          </w:tcPr>
          <w:p w:rsidR="008B1B16" w:rsidRPr="008B1B16" w:rsidRDefault="008B1B16" w:rsidP="00ED64AD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Школска година</w:t>
            </w:r>
          </w:p>
        </w:tc>
        <w:tc>
          <w:tcPr>
            <w:tcW w:w="2160" w:type="dxa"/>
            <w:shd w:val="clear" w:color="auto" w:fill="D9D9D9" w:themeFill="background1" w:themeFillShade="D9"/>
            <w:vAlign w:val="center"/>
          </w:tcPr>
          <w:p w:rsidR="008B1B16" w:rsidRPr="008B1B16" w:rsidRDefault="008B1B16" w:rsidP="00ED64AD">
            <w:pPr>
              <w:ind w:left="57" w:righ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Предмет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:rsidR="008B1B16" w:rsidRPr="00E06154" w:rsidRDefault="008B1B16" w:rsidP="00ED64AD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Шифра</w:t>
            </w:r>
            <w:r w:rsidR="00E06154">
              <w:rPr>
                <w:b/>
                <w:lang w:val="sr-Latn-BA"/>
              </w:rPr>
              <w:t xml:space="preserve"> </w:t>
            </w:r>
            <w:r w:rsidR="00E06154">
              <w:rPr>
                <w:b/>
                <w:lang w:val="sr-Cyrl-BA"/>
              </w:rPr>
              <w:t>предмета</w:t>
            </w:r>
          </w:p>
        </w:tc>
        <w:tc>
          <w:tcPr>
            <w:tcW w:w="2589" w:type="dxa"/>
            <w:shd w:val="clear" w:color="auto" w:fill="D9D9D9" w:themeFill="background1" w:themeFillShade="D9"/>
            <w:vAlign w:val="center"/>
          </w:tcPr>
          <w:p w:rsidR="008B1B16" w:rsidRPr="008B1B16" w:rsidRDefault="008B1B16" w:rsidP="00ED64AD">
            <w:pPr>
              <w:ind w:left="57" w:righ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Студијски програм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:rsidR="008B1B16" w:rsidRPr="008B1B16" w:rsidRDefault="008B1B16" w:rsidP="00ED64AD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Циклус студија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:rsidR="008B1B16" w:rsidRPr="008B1B16" w:rsidRDefault="008B1B16" w:rsidP="00ED64AD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Година студија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:rsidR="008B1B16" w:rsidRPr="008B1B16" w:rsidRDefault="008B1B16" w:rsidP="00ED64AD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Семестар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:rsidR="008B1B16" w:rsidRPr="008B1B16" w:rsidRDefault="008B1B16" w:rsidP="00ED64AD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Број студената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:rsidR="008B1B16" w:rsidRPr="008B1B16" w:rsidRDefault="008B1B16" w:rsidP="00ED64AD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Број група за вјежбе</w:t>
            </w:r>
          </w:p>
        </w:tc>
      </w:tr>
      <w:tr w:rsidR="00314A36" w:rsidTr="00966802">
        <w:tc>
          <w:tcPr>
            <w:tcW w:w="1152" w:type="dxa"/>
            <w:vAlign w:val="center"/>
          </w:tcPr>
          <w:p w:rsidR="008B1B16" w:rsidRDefault="001D7086" w:rsidP="008B1B1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2021/2022</w:t>
            </w:r>
            <w:r w:rsidR="008B1B16">
              <w:rPr>
                <w:lang w:val="sr-Cyrl-BA"/>
              </w:rPr>
              <w:t>.</w:t>
            </w:r>
          </w:p>
        </w:tc>
        <w:tc>
          <w:tcPr>
            <w:tcW w:w="2160" w:type="dxa"/>
            <w:vAlign w:val="center"/>
          </w:tcPr>
          <w:p w:rsidR="008B1B16" w:rsidRDefault="00ED64AD" w:rsidP="00EC04F7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>Управљање ризицима</w:t>
            </w:r>
          </w:p>
        </w:tc>
        <w:tc>
          <w:tcPr>
            <w:tcW w:w="1440" w:type="dxa"/>
            <w:vAlign w:val="center"/>
          </w:tcPr>
          <w:p w:rsidR="008B1B16" w:rsidRDefault="00ED64AD" w:rsidP="005E0F9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2И14ЈУРИ</w:t>
            </w:r>
          </w:p>
        </w:tc>
        <w:tc>
          <w:tcPr>
            <w:tcW w:w="2589" w:type="dxa"/>
            <w:vAlign w:val="center"/>
          </w:tcPr>
          <w:p w:rsidR="00E31592" w:rsidRDefault="00ED64AD" w:rsidP="00ED64AD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Финансије и ревизија јавног сектора</w:t>
            </w:r>
          </w:p>
        </w:tc>
        <w:tc>
          <w:tcPr>
            <w:tcW w:w="1152" w:type="dxa"/>
            <w:vAlign w:val="center"/>
          </w:tcPr>
          <w:p w:rsidR="008B1B16" w:rsidRPr="00E31592" w:rsidRDefault="00E31592" w:rsidP="00EC04F7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I</w:t>
            </w:r>
            <w:r w:rsidR="001A1E17">
              <w:rPr>
                <w:lang w:val="sr-Latn-BA"/>
              </w:rPr>
              <w:t>I</w:t>
            </w:r>
          </w:p>
        </w:tc>
        <w:tc>
          <w:tcPr>
            <w:tcW w:w="1152" w:type="dxa"/>
            <w:vAlign w:val="center"/>
          </w:tcPr>
          <w:p w:rsidR="008B1B16" w:rsidRPr="00E31592" w:rsidRDefault="00E31592" w:rsidP="00E06154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I</w:t>
            </w:r>
          </w:p>
        </w:tc>
        <w:tc>
          <w:tcPr>
            <w:tcW w:w="1152" w:type="dxa"/>
            <w:vAlign w:val="center"/>
          </w:tcPr>
          <w:p w:rsidR="008B1B16" w:rsidRPr="00ED64AD" w:rsidRDefault="00ED64AD" w:rsidP="00ED64AD">
            <w:pPr>
              <w:jc w:val="center"/>
              <w:rPr>
                <w:color w:val="FF0000"/>
                <w:lang w:val="sr-Cyrl-BA"/>
              </w:rPr>
            </w:pPr>
            <w:r w:rsidRPr="00ED64AD">
              <w:rPr>
                <w:lang w:val="sr-Cyrl-BA"/>
              </w:rPr>
              <w:t>9. или 10.</w:t>
            </w:r>
          </w:p>
        </w:tc>
        <w:tc>
          <w:tcPr>
            <w:tcW w:w="1152" w:type="dxa"/>
            <w:vAlign w:val="center"/>
          </w:tcPr>
          <w:p w:rsidR="008B1B16" w:rsidRPr="00EC04F7" w:rsidRDefault="009130F1" w:rsidP="00EC04F7">
            <w:pPr>
              <w:jc w:val="center"/>
              <w:rPr>
                <w:lang w:val="sr-Cyrl-BA"/>
              </w:rPr>
            </w:pPr>
            <w:r w:rsidRPr="009130F1">
              <w:rPr>
                <w:lang w:val="sr-Cyrl-BA"/>
              </w:rPr>
              <w:t>5</w:t>
            </w:r>
          </w:p>
        </w:tc>
        <w:tc>
          <w:tcPr>
            <w:tcW w:w="1152" w:type="dxa"/>
            <w:vAlign w:val="center"/>
          </w:tcPr>
          <w:p w:rsidR="008B1B16" w:rsidRPr="00E31592" w:rsidRDefault="00E31592" w:rsidP="00E06154">
            <w:pPr>
              <w:jc w:val="center"/>
              <w:rPr>
                <w:lang w:val="sr-Cyrl-BA"/>
              </w:rPr>
            </w:pPr>
            <w:r>
              <w:rPr>
                <w:lang w:val="sr-Latn-BA"/>
              </w:rPr>
              <w:t>једна</w:t>
            </w:r>
          </w:p>
        </w:tc>
        <w:bookmarkStart w:id="0" w:name="_GoBack"/>
        <w:bookmarkEnd w:id="0"/>
      </w:tr>
    </w:tbl>
    <w:p w:rsidR="00C14C97" w:rsidRPr="00F47ACA" w:rsidRDefault="004E293E" w:rsidP="00C14C97">
      <w:pPr>
        <w:spacing w:before="240" w:after="120"/>
        <w:jc w:val="center"/>
        <w:rPr>
          <w:b/>
          <w:sz w:val="28"/>
          <w:szCs w:val="28"/>
          <w:lang w:val="sr-Cyrl-BA"/>
        </w:rPr>
      </w:pPr>
      <w:r>
        <w:rPr>
          <w:b/>
          <w:sz w:val="28"/>
          <w:szCs w:val="28"/>
          <w:lang w:val="sr-Cyrl-BA"/>
        </w:rPr>
        <w:t xml:space="preserve">ПЛАН </w:t>
      </w:r>
      <w:r w:rsidR="00E06154">
        <w:rPr>
          <w:b/>
          <w:sz w:val="28"/>
          <w:szCs w:val="28"/>
          <w:lang w:val="sr-Cyrl-BA"/>
        </w:rPr>
        <w:t xml:space="preserve">И РАСПОРЕД </w:t>
      </w:r>
      <w:r w:rsidR="00C14C97">
        <w:rPr>
          <w:b/>
          <w:sz w:val="28"/>
          <w:szCs w:val="28"/>
          <w:lang w:val="sr-Cyrl-BA"/>
        </w:rPr>
        <w:t>ПРЕДАВАЊА</w:t>
      </w:r>
    </w:p>
    <w:tbl>
      <w:tblPr>
        <w:tblStyle w:val="TableGrid"/>
        <w:tblW w:w="14575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5"/>
        <w:gridCol w:w="1260"/>
        <w:gridCol w:w="3960"/>
        <w:gridCol w:w="1080"/>
        <w:gridCol w:w="1260"/>
        <w:gridCol w:w="990"/>
        <w:gridCol w:w="1440"/>
        <w:gridCol w:w="810"/>
        <w:gridCol w:w="2700"/>
      </w:tblGrid>
      <w:tr w:rsidR="0083324A" w:rsidRPr="00BA562A" w:rsidTr="001D7086">
        <w:trPr>
          <w:jc w:val="center"/>
        </w:trPr>
        <w:tc>
          <w:tcPr>
            <w:tcW w:w="1075" w:type="dxa"/>
            <w:shd w:val="clear" w:color="auto" w:fill="D9D9D9" w:themeFill="background1" w:themeFillShade="D9"/>
            <w:vAlign w:val="center"/>
          </w:tcPr>
          <w:p w:rsidR="00BE6390" w:rsidRPr="00BA562A" w:rsidRDefault="00BE6390" w:rsidP="00ED64AD">
            <w:pPr>
              <w:jc w:val="center"/>
              <w:rPr>
                <w:b/>
                <w:szCs w:val="24"/>
                <w:lang w:val="sr-Cyrl-BA"/>
              </w:rPr>
            </w:pPr>
            <w:r w:rsidRPr="00BA562A">
              <w:rPr>
                <w:b/>
                <w:szCs w:val="24"/>
                <w:lang w:val="sr-Cyrl-BA"/>
              </w:rPr>
              <w:t>Седмица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:rsidR="00BE6390" w:rsidRPr="00BA562A" w:rsidRDefault="00BE6390" w:rsidP="00E06154">
            <w:pPr>
              <w:jc w:val="center"/>
              <w:rPr>
                <w:b/>
                <w:szCs w:val="24"/>
                <w:lang w:val="sr-Cyrl-BA"/>
              </w:rPr>
            </w:pPr>
            <w:r w:rsidRPr="00BA562A">
              <w:rPr>
                <w:b/>
                <w:szCs w:val="24"/>
                <w:lang w:val="sr-Cyrl-BA"/>
              </w:rPr>
              <w:t>Предавање</w:t>
            </w:r>
          </w:p>
        </w:tc>
        <w:tc>
          <w:tcPr>
            <w:tcW w:w="3960" w:type="dxa"/>
            <w:shd w:val="clear" w:color="auto" w:fill="D9D9D9" w:themeFill="background1" w:themeFillShade="D9"/>
            <w:vAlign w:val="center"/>
          </w:tcPr>
          <w:p w:rsidR="00BE6390" w:rsidRPr="00BA562A" w:rsidRDefault="00BE6390" w:rsidP="0083324A">
            <w:pPr>
              <w:ind w:left="57"/>
              <w:jc w:val="center"/>
              <w:rPr>
                <w:b/>
                <w:szCs w:val="24"/>
                <w:lang w:val="sr-Cyrl-BA"/>
              </w:rPr>
            </w:pPr>
            <w:r w:rsidRPr="00BA562A">
              <w:rPr>
                <w:b/>
                <w:szCs w:val="24"/>
                <w:lang w:val="sr-Cyrl-BA"/>
              </w:rPr>
              <w:t>Тематска јединица</w:t>
            </w:r>
          </w:p>
        </w:tc>
        <w:tc>
          <w:tcPr>
            <w:tcW w:w="1080" w:type="dxa"/>
            <w:shd w:val="clear" w:color="auto" w:fill="D9D9D9" w:themeFill="background1" w:themeFillShade="D9"/>
            <w:vAlign w:val="center"/>
          </w:tcPr>
          <w:p w:rsidR="00BE6390" w:rsidRPr="00BA562A" w:rsidRDefault="00BE6390" w:rsidP="00E31592">
            <w:pPr>
              <w:ind w:left="57"/>
              <w:jc w:val="center"/>
              <w:rPr>
                <w:b/>
                <w:szCs w:val="24"/>
                <w:lang w:val="sr-Cyrl-BA"/>
              </w:rPr>
            </w:pPr>
            <w:r w:rsidRPr="00BA562A">
              <w:rPr>
                <w:b/>
                <w:szCs w:val="24"/>
                <w:lang w:val="sr-Cyrl-BA"/>
              </w:rPr>
              <w:t>Дан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:rsidR="00BE6390" w:rsidRPr="00BA562A" w:rsidRDefault="00BE6390" w:rsidP="00E06154">
            <w:pPr>
              <w:jc w:val="center"/>
              <w:rPr>
                <w:b/>
                <w:szCs w:val="24"/>
                <w:lang w:val="sr-Cyrl-BA"/>
              </w:rPr>
            </w:pPr>
            <w:r w:rsidRPr="00BA562A">
              <w:rPr>
                <w:b/>
                <w:szCs w:val="24"/>
                <w:lang w:val="sr-Cyrl-BA"/>
              </w:rPr>
              <w:t>Датум</w:t>
            </w:r>
          </w:p>
        </w:tc>
        <w:tc>
          <w:tcPr>
            <w:tcW w:w="990" w:type="dxa"/>
            <w:shd w:val="clear" w:color="auto" w:fill="D9D9D9" w:themeFill="background1" w:themeFillShade="D9"/>
            <w:vAlign w:val="center"/>
          </w:tcPr>
          <w:p w:rsidR="00BE6390" w:rsidRPr="00BA562A" w:rsidRDefault="00BE6390" w:rsidP="00290BF5">
            <w:pPr>
              <w:jc w:val="center"/>
              <w:rPr>
                <w:b/>
                <w:szCs w:val="24"/>
                <w:lang w:val="sr-Cyrl-BA"/>
              </w:rPr>
            </w:pPr>
            <w:r w:rsidRPr="00BA562A">
              <w:rPr>
                <w:b/>
                <w:szCs w:val="24"/>
                <w:lang w:val="sr-Cyrl-BA"/>
              </w:rPr>
              <w:t>Вријеме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:rsidR="00BE6390" w:rsidRPr="00BA562A" w:rsidRDefault="00BE6390" w:rsidP="0083324A">
            <w:pPr>
              <w:ind w:left="57" w:right="57"/>
              <w:jc w:val="center"/>
              <w:rPr>
                <w:b/>
                <w:szCs w:val="24"/>
                <w:lang w:val="sr-Cyrl-BA"/>
              </w:rPr>
            </w:pPr>
            <w:r w:rsidRPr="00BA562A">
              <w:rPr>
                <w:b/>
                <w:szCs w:val="24"/>
                <w:lang w:val="sr-Cyrl-BA"/>
              </w:rPr>
              <w:t>Мјесто одржавања</w:t>
            </w:r>
          </w:p>
        </w:tc>
        <w:tc>
          <w:tcPr>
            <w:tcW w:w="810" w:type="dxa"/>
            <w:shd w:val="clear" w:color="auto" w:fill="D9D9D9" w:themeFill="background1" w:themeFillShade="D9"/>
            <w:vAlign w:val="center"/>
          </w:tcPr>
          <w:p w:rsidR="00BE6390" w:rsidRPr="00BA562A" w:rsidRDefault="00BE6390" w:rsidP="00F4384F">
            <w:pPr>
              <w:jc w:val="center"/>
              <w:rPr>
                <w:b/>
                <w:szCs w:val="24"/>
                <w:lang w:val="sr-Cyrl-BA"/>
              </w:rPr>
            </w:pPr>
            <w:r w:rsidRPr="00BA562A">
              <w:rPr>
                <w:b/>
                <w:szCs w:val="24"/>
                <w:lang w:val="sr-Cyrl-BA"/>
              </w:rPr>
              <w:t>Ч</w:t>
            </w:r>
          </w:p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BE6390" w:rsidRPr="00BA562A" w:rsidRDefault="00BE6390" w:rsidP="0083324A">
            <w:pPr>
              <w:ind w:left="57" w:right="57"/>
              <w:jc w:val="center"/>
              <w:rPr>
                <w:b/>
                <w:szCs w:val="24"/>
                <w:lang w:val="sr-Cyrl-BA"/>
              </w:rPr>
            </w:pPr>
            <w:r w:rsidRPr="00BA562A">
              <w:rPr>
                <w:b/>
                <w:szCs w:val="24"/>
                <w:lang w:val="sr-Cyrl-BA"/>
              </w:rPr>
              <w:t>Наставник</w:t>
            </w:r>
          </w:p>
        </w:tc>
      </w:tr>
      <w:tr w:rsidR="00684893" w:rsidRPr="00BA562A" w:rsidTr="001D7086">
        <w:trPr>
          <w:jc w:val="center"/>
        </w:trPr>
        <w:tc>
          <w:tcPr>
            <w:tcW w:w="1075" w:type="dxa"/>
            <w:vAlign w:val="center"/>
          </w:tcPr>
          <w:p w:rsidR="00BE6390" w:rsidRPr="00BA562A" w:rsidRDefault="00BE6390" w:rsidP="00352459">
            <w:pPr>
              <w:jc w:val="center"/>
              <w:rPr>
                <w:szCs w:val="24"/>
                <w:lang w:val="sr-Latn-BA"/>
              </w:rPr>
            </w:pPr>
            <w:r w:rsidRPr="00BA562A">
              <w:rPr>
                <w:szCs w:val="24"/>
                <w:lang w:val="sr-Latn-BA"/>
              </w:rPr>
              <w:t>I</w:t>
            </w:r>
          </w:p>
        </w:tc>
        <w:tc>
          <w:tcPr>
            <w:tcW w:w="1260" w:type="dxa"/>
            <w:vAlign w:val="center"/>
          </w:tcPr>
          <w:p w:rsidR="00BE6390" w:rsidRPr="00BA562A" w:rsidRDefault="00BE6390" w:rsidP="00E06154">
            <w:pPr>
              <w:jc w:val="center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Cyrl-BA"/>
              </w:rPr>
              <w:t>П1</w:t>
            </w:r>
          </w:p>
        </w:tc>
        <w:tc>
          <w:tcPr>
            <w:tcW w:w="3960" w:type="dxa"/>
            <w:vAlign w:val="center"/>
          </w:tcPr>
          <w:p w:rsidR="00ED64AD" w:rsidRPr="00ED64AD" w:rsidRDefault="00ED64AD" w:rsidP="00ED64AD">
            <w:pPr>
              <w:spacing w:before="120" w:after="120"/>
              <w:ind w:left="57" w:right="180"/>
              <w:rPr>
                <w:rFonts w:cs="Times New Roman"/>
                <w:szCs w:val="24"/>
                <w:lang w:val="sr-Latn-BA"/>
              </w:rPr>
            </w:pPr>
            <w:r>
              <w:rPr>
                <w:rFonts w:cs="Times New Roman"/>
                <w:szCs w:val="24"/>
                <w:lang w:val="sr-Latn-BA"/>
              </w:rPr>
              <w:t>Природа</w:t>
            </w:r>
            <w:r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>
              <w:rPr>
                <w:rFonts w:cs="Times New Roman"/>
                <w:szCs w:val="24"/>
                <w:lang w:val="sr-Latn-BA"/>
              </w:rPr>
              <w:t>и</w:t>
            </w:r>
            <w:r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>
              <w:rPr>
                <w:rFonts w:cs="Times New Roman"/>
                <w:szCs w:val="24"/>
                <w:lang w:val="sr-Latn-BA"/>
              </w:rPr>
              <w:t>третман</w:t>
            </w:r>
            <w:r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>
              <w:rPr>
                <w:rFonts w:cs="Times New Roman"/>
                <w:szCs w:val="24"/>
                <w:lang w:val="sr-Latn-BA"/>
              </w:rPr>
              <w:t>ризика</w:t>
            </w:r>
            <w:r w:rsidRPr="00ED64AD">
              <w:rPr>
                <w:rFonts w:cs="Times New Roman"/>
                <w:szCs w:val="24"/>
                <w:lang w:val="sr-Latn-BA"/>
              </w:rPr>
              <w:t xml:space="preserve"> </w:t>
            </w:r>
          </w:p>
          <w:p w:rsidR="00ED64AD" w:rsidRPr="00ED64AD" w:rsidRDefault="00ED64AD" w:rsidP="00294A62">
            <w:pPr>
              <w:spacing w:before="120" w:after="120"/>
              <w:ind w:left="57" w:right="180"/>
              <w:rPr>
                <w:rFonts w:cs="Times New Roman"/>
                <w:szCs w:val="24"/>
                <w:lang w:val="sr-Latn-BA"/>
              </w:rPr>
            </w:pPr>
            <w:r>
              <w:rPr>
                <w:rFonts w:cs="Times New Roman"/>
                <w:szCs w:val="24"/>
                <w:lang w:val="sr-Latn-BA"/>
              </w:rPr>
              <w:t>Изложеност</w:t>
            </w:r>
            <w:r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>
              <w:rPr>
                <w:rFonts w:cs="Times New Roman"/>
                <w:szCs w:val="24"/>
                <w:lang w:val="sr-Latn-BA"/>
              </w:rPr>
              <w:t>ризицима</w:t>
            </w:r>
          </w:p>
          <w:p w:rsidR="00ED64AD" w:rsidRPr="00ED64AD" w:rsidRDefault="00ED64AD" w:rsidP="00ED64AD">
            <w:pPr>
              <w:spacing w:before="120" w:after="120"/>
              <w:ind w:left="57" w:right="180"/>
              <w:rPr>
                <w:rFonts w:cs="Times New Roman"/>
                <w:szCs w:val="24"/>
                <w:lang w:val="sr-Latn-BA"/>
              </w:rPr>
            </w:pPr>
            <w:r>
              <w:rPr>
                <w:rFonts w:cs="Times New Roman"/>
                <w:szCs w:val="24"/>
                <w:lang w:val="sr-Latn-BA"/>
              </w:rPr>
              <w:t>Функције</w:t>
            </w:r>
            <w:r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>
              <w:rPr>
                <w:rFonts w:cs="Times New Roman"/>
                <w:szCs w:val="24"/>
                <w:lang w:val="sr-Latn-BA"/>
              </w:rPr>
              <w:t>финансијског</w:t>
            </w:r>
            <w:r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>
              <w:rPr>
                <w:rFonts w:cs="Times New Roman"/>
                <w:szCs w:val="24"/>
                <w:lang w:val="sr-Latn-BA"/>
              </w:rPr>
              <w:t>управљања</w:t>
            </w:r>
            <w:r w:rsidRPr="00ED64AD">
              <w:rPr>
                <w:rFonts w:cs="Times New Roman"/>
                <w:szCs w:val="24"/>
                <w:lang w:val="sr-Latn-BA"/>
              </w:rPr>
              <w:t xml:space="preserve"> (</w:t>
            </w:r>
            <w:r>
              <w:rPr>
                <w:rFonts w:cs="Times New Roman"/>
                <w:szCs w:val="24"/>
                <w:lang w:val="sr-Latn-BA"/>
              </w:rPr>
              <w:t>развој</w:t>
            </w:r>
            <w:r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>
              <w:rPr>
                <w:rFonts w:cs="Times New Roman"/>
                <w:szCs w:val="24"/>
                <w:lang w:val="sr-Latn-BA"/>
              </w:rPr>
              <w:t>и</w:t>
            </w:r>
            <w:r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>
              <w:rPr>
                <w:rFonts w:cs="Times New Roman"/>
                <w:szCs w:val="24"/>
                <w:lang w:val="sr-Latn-BA"/>
              </w:rPr>
              <w:t>третман</w:t>
            </w:r>
            <w:r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>
              <w:rPr>
                <w:rFonts w:cs="Times New Roman"/>
                <w:szCs w:val="24"/>
                <w:lang w:val="sr-Latn-BA"/>
              </w:rPr>
              <w:t>управљања</w:t>
            </w:r>
            <w:r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>
              <w:rPr>
                <w:rFonts w:cs="Times New Roman"/>
                <w:szCs w:val="24"/>
                <w:lang w:val="sr-Latn-BA"/>
              </w:rPr>
              <w:t>ризицима</w:t>
            </w:r>
            <w:r w:rsidRPr="00ED64AD">
              <w:rPr>
                <w:rFonts w:cs="Times New Roman"/>
                <w:szCs w:val="24"/>
                <w:lang w:val="sr-Latn-BA"/>
              </w:rPr>
              <w:t>)</w:t>
            </w:r>
          </w:p>
          <w:p w:rsidR="00ED64AD" w:rsidRPr="00ED64AD" w:rsidRDefault="00294A62" w:rsidP="00ED64AD">
            <w:pPr>
              <w:spacing w:before="120" w:after="120"/>
              <w:ind w:left="57" w:right="180"/>
              <w:rPr>
                <w:rFonts w:cs="Times New Roman"/>
                <w:szCs w:val="24"/>
                <w:lang w:val="sr-Latn-BA"/>
              </w:rPr>
            </w:pPr>
            <w:r>
              <w:rPr>
                <w:rFonts w:cs="Times New Roman"/>
                <w:szCs w:val="24"/>
                <w:lang w:val="sr-Latn-BA"/>
              </w:rPr>
              <w:t>Стратегијско</w:t>
            </w:r>
            <w:r w:rsidR="00ED64AD"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 w:rsidR="00ED64AD">
              <w:rPr>
                <w:rFonts w:cs="Times New Roman"/>
                <w:szCs w:val="24"/>
                <w:lang w:val="sr-Latn-BA"/>
              </w:rPr>
              <w:t>управљање</w:t>
            </w:r>
            <w:r w:rsidR="00ED64AD"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 w:rsidR="00ED64AD">
              <w:rPr>
                <w:rFonts w:cs="Times New Roman"/>
                <w:szCs w:val="24"/>
                <w:lang w:val="sr-Latn-BA"/>
              </w:rPr>
              <w:t>и</w:t>
            </w:r>
            <w:r w:rsidR="00ED64AD"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 w:rsidR="00ED64AD">
              <w:rPr>
                <w:rFonts w:cs="Times New Roman"/>
                <w:szCs w:val="24"/>
                <w:lang w:val="sr-Latn-BA"/>
              </w:rPr>
              <w:t>савремен</w:t>
            </w:r>
            <w:r>
              <w:rPr>
                <w:rFonts w:cs="Times New Roman"/>
                <w:szCs w:val="24"/>
                <w:lang w:val="sr-Cyrl-BA"/>
              </w:rPr>
              <w:t>и</w:t>
            </w:r>
            <w:r w:rsidR="00ED64AD"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 w:rsidR="00ED64AD">
              <w:rPr>
                <w:rFonts w:cs="Times New Roman"/>
                <w:szCs w:val="24"/>
                <w:lang w:val="sr-Latn-BA"/>
              </w:rPr>
              <w:t>приступ</w:t>
            </w:r>
            <w:r w:rsidR="00ED64AD"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 w:rsidR="00ED64AD">
              <w:rPr>
                <w:rFonts w:cs="Times New Roman"/>
                <w:szCs w:val="24"/>
                <w:lang w:val="sr-Latn-BA"/>
              </w:rPr>
              <w:t>управљања</w:t>
            </w:r>
            <w:r w:rsidR="00ED64AD"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 w:rsidR="00ED64AD">
              <w:rPr>
                <w:rFonts w:cs="Times New Roman"/>
                <w:szCs w:val="24"/>
                <w:lang w:val="sr-Latn-BA"/>
              </w:rPr>
              <w:t>ризицима</w:t>
            </w:r>
            <w:r w:rsidR="00ED64AD" w:rsidRPr="00ED64AD">
              <w:rPr>
                <w:rFonts w:cs="Times New Roman"/>
                <w:szCs w:val="24"/>
                <w:lang w:val="sr-Latn-BA"/>
              </w:rPr>
              <w:t xml:space="preserve"> (</w:t>
            </w:r>
            <w:r w:rsidR="00ED64AD">
              <w:rPr>
                <w:rFonts w:cs="Times New Roman"/>
                <w:szCs w:val="24"/>
                <w:lang w:val="sr-Latn-BA"/>
              </w:rPr>
              <w:t>основни</w:t>
            </w:r>
            <w:r w:rsidR="00ED64AD"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 w:rsidR="00ED64AD">
              <w:rPr>
                <w:rFonts w:cs="Times New Roman"/>
                <w:szCs w:val="24"/>
                <w:lang w:val="sr-Latn-BA"/>
              </w:rPr>
              <w:t>концепти</w:t>
            </w:r>
            <w:r w:rsidR="00ED64AD" w:rsidRPr="00ED64AD">
              <w:rPr>
                <w:rFonts w:cs="Times New Roman"/>
                <w:szCs w:val="24"/>
                <w:lang w:val="sr-Latn-BA"/>
              </w:rPr>
              <w:t>)</w:t>
            </w:r>
          </w:p>
          <w:p w:rsidR="00ED64AD" w:rsidRPr="00ED64AD" w:rsidRDefault="00ED64AD" w:rsidP="00ED64AD">
            <w:pPr>
              <w:spacing w:before="120" w:after="120"/>
              <w:ind w:left="57" w:right="180"/>
              <w:rPr>
                <w:rFonts w:cs="Times New Roman"/>
                <w:szCs w:val="24"/>
                <w:lang w:val="sr-Latn-BA"/>
              </w:rPr>
            </w:pPr>
            <w:r>
              <w:rPr>
                <w:rFonts w:cs="Times New Roman"/>
                <w:szCs w:val="24"/>
                <w:lang w:val="sr-Latn-BA"/>
              </w:rPr>
              <w:t>Стратегијски</w:t>
            </w:r>
            <w:r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>
              <w:rPr>
                <w:rFonts w:cs="Times New Roman"/>
                <w:szCs w:val="24"/>
                <w:lang w:val="sr-Latn-BA"/>
              </w:rPr>
              <w:t>ризик</w:t>
            </w:r>
            <w:r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>
              <w:rPr>
                <w:rFonts w:cs="Times New Roman"/>
                <w:szCs w:val="24"/>
                <w:lang w:val="sr-Latn-BA"/>
              </w:rPr>
              <w:t>и</w:t>
            </w:r>
            <w:r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>
              <w:rPr>
                <w:rFonts w:cs="Times New Roman"/>
                <w:szCs w:val="24"/>
                <w:lang w:val="sr-Latn-BA"/>
              </w:rPr>
              <w:t>проблем</w:t>
            </w:r>
            <w:r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>
              <w:rPr>
                <w:rFonts w:cs="Times New Roman"/>
                <w:szCs w:val="24"/>
                <w:lang w:val="sr-Latn-BA"/>
              </w:rPr>
              <w:t>глобалног</w:t>
            </w:r>
            <w:r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>
              <w:rPr>
                <w:rFonts w:cs="Times New Roman"/>
                <w:szCs w:val="24"/>
                <w:lang w:val="sr-Latn-BA"/>
              </w:rPr>
              <w:t>стратегијског</w:t>
            </w:r>
            <w:r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>
              <w:rPr>
                <w:rFonts w:cs="Times New Roman"/>
                <w:szCs w:val="24"/>
                <w:lang w:val="sr-Latn-BA"/>
              </w:rPr>
              <w:t>одабира</w:t>
            </w:r>
          </w:p>
          <w:p w:rsidR="00294A62" w:rsidRDefault="00294A62" w:rsidP="00BC0945">
            <w:pPr>
              <w:spacing w:before="120" w:after="120"/>
              <w:ind w:left="57" w:right="180"/>
              <w:rPr>
                <w:rFonts w:cs="Times New Roman"/>
                <w:szCs w:val="24"/>
                <w:lang w:val="sr-Cyrl-BA"/>
              </w:rPr>
            </w:pPr>
            <w:r>
              <w:rPr>
                <w:rFonts w:cs="Times New Roman"/>
                <w:szCs w:val="24"/>
                <w:lang w:val="sr-Cyrl-BA"/>
              </w:rPr>
              <w:t xml:space="preserve">Концептуални оквир за анализу неизвјесности </w:t>
            </w:r>
            <w:r w:rsidR="00BC0945">
              <w:rPr>
                <w:rFonts w:cs="Times New Roman"/>
                <w:szCs w:val="24"/>
                <w:lang w:val="sr-Cyrl-BA"/>
              </w:rPr>
              <w:t>(о</w:t>
            </w:r>
            <w:r>
              <w:rPr>
                <w:rFonts w:cs="Times New Roman"/>
                <w:szCs w:val="24"/>
                <w:lang w:val="sr-Cyrl-BA"/>
              </w:rPr>
              <w:t>сновни концепти</w:t>
            </w:r>
            <w:r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>
              <w:rPr>
                <w:rFonts w:cs="Times New Roman"/>
                <w:szCs w:val="24"/>
                <w:lang w:val="sr-Latn-BA"/>
              </w:rPr>
              <w:t>у</w:t>
            </w:r>
            <w:r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>
              <w:rPr>
                <w:rFonts w:cs="Times New Roman"/>
                <w:szCs w:val="24"/>
                <w:lang w:val="sr-Latn-BA"/>
              </w:rPr>
              <w:t>управљању</w:t>
            </w:r>
            <w:r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>
              <w:rPr>
                <w:rFonts w:cs="Times New Roman"/>
                <w:szCs w:val="24"/>
                <w:lang w:val="sr-Latn-BA"/>
              </w:rPr>
              <w:t>ризицима</w:t>
            </w:r>
            <w:r w:rsidR="00BC0945">
              <w:rPr>
                <w:rFonts w:cs="Times New Roman"/>
                <w:szCs w:val="24"/>
                <w:lang w:val="sr-Cyrl-BA"/>
              </w:rPr>
              <w:t xml:space="preserve"> и организациони предуслови)</w:t>
            </w:r>
          </w:p>
          <w:p w:rsidR="00BC0945" w:rsidRDefault="00BC0945" w:rsidP="00BC0945">
            <w:pPr>
              <w:spacing w:before="120" w:after="120"/>
              <w:ind w:left="57" w:right="180"/>
              <w:rPr>
                <w:rFonts w:cs="Times New Roman"/>
                <w:szCs w:val="24"/>
                <w:lang w:val="sr-Cyrl-BA"/>
              </w:rPr>
            </w:pPr>
            <w:r>
              <w:rPr>
                <w:rFonts w:cs="Times New Roman"/>
                <w:szCs w:val="24"/>
                <w:lang w:val="sr-Cyrl-BA"/>
              </w:rPr>
              <w:lastRenderedPageBreak/>
              <w:t>Методе и технике управљања ризицима</w:t>
            </w:r>
          </w:p>
          <w:p w:rsidR="00294A62" w:rsidRDefault="00294A62" w:rsidP="00ED64AD">
            <w:pPr>
              <w:spacing w:before="120" w:after="120"/>
              <w:ind w:left="57" w:right="180"/>
              <w:rPr>
                <w:rFonts w:cs="Times New Roman"/>
                <w:szCs w:val="24"/>
                <w:lang w:val="sr-Cyrl-BA"/>
              </w:rPr>
            </w:pPr>
            <w:r>
              <w:rPr>
                <w:rFonts w:cs="Times New Roman"/>
                <w:szCs w:val="24"/>
                <w:lang w:val="sr-Cyrl-BA"/>
              </w:rPr>
              <w:t>Прилагођавање условима неизвјесности у окружењу</w:t>
            </w:r>
          </w:p>
          <w:p w:rsidR="00294A62" w:rsidRPr="00ED64AD" w:rsidRDefault="00294A62" w:rsidP="00294A62">
            <w:pPr>
              <w:spacing w:before="120" w:after="120"/>
              <w:ind w:left="57" w:right="180"/>
              <w:rPr>
                <w:rFonts w:cs="Times New Roman"/>
                <w:szCs w:val="24"/>
                <w:lang w:val="sr-Latn-BA"/>
              </w:rPr>
            </w:pPr>
            <w:r>
              <w:rPr>
                <w:rFonts w:cs="Times New Roman"/>
                <w:szCs w:val="24"/>
                <w:lang w:val="sr-Latn-BA"/>
              </w:rPr>
              <w:t>Процес</w:t>
            </w:r>
            <w:r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>
              <w:rPr>
                <w:rFonts w:cs="Times New Roman"/>
                <w:szCs w:val="24"/>
                <w:lang w:val="sr-Latn-BA"/>
              </w:rPr>
              <w:t>управљања</w:t>
            </w:r>
            <w:r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>
              <w:rPr>
                <w:rFonts w:cs="Times New Roman"/>
                <w:szCs w:val="24"/>
                <w:lang w:val="sr-Latn-BA"/>
              </w:rPr>
              <w:t>ризицима</w:t>
            </w:r>
          </w:p>
          <w:p w:rsidR="00294A62" w:rsidRDefault="00294A62" w:rsidP="00294A62">
            <w:pPr>
              <w:spacing w:before="120" w:after="120"/>
              <w:ind w:left="57" w:right="180"/>
              <w:rPr>
                <w:rFonts w:cs="Times New Roman"/>
                <w:szCs w:val="24"/>
                <w:lang w:val="sr-Latn-BA"/>
              </w:rPr>
            </w:pPr>
            <w:r>
              <w:rPr>
                <w:rFonts w:cs="Times New Roman"/>
                <w:szCs w:val="24"/>
                <w:lang w:val="sr-Latn-BA"/>
              </w:rPr>
              <w:t>Идентификација</w:t>
            </w:r>
            <w:r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>
              <w:rPr>
                <w:rFonts w:cs="Times New Roman"/>
                <w:szCs w:val="24"/>
                <w:lang w:val="sr-Latn-BA"/>
              </w:rPr>
              <w:t>изложености</w:t>
            </w:r>
            <w:r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>
              <w:rPr>
                <w:rFonts w:cs="Times New Roman"/>
                <w:szCs w:val="24"/>
                <w:lang w:val="sr-Latn-BA"/>
              </w:rPr>
              <w:t>ризицима</w:t>
            </w:r>
            <w:r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>
              <w:rPr>
                <w:rFonts w:cs="Times New Roman"/>
                <w:szCs w:val="24"/>
                <w:lang w:val="sr-Latn-BA"/>
              </w:rPr>
              <w:t>Анализа</w:t>
            </w:r>
            <w:r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>
              <w:rPr>
                <w:rFonts w:cs="Times New Roman"/>
                <w:szCs w:val="24"/>
                <w:lang w:val="sr-Latn-BA"/>
              </w:rPr>
              <w:t>и</w:t>
            </w:r>
            <w:r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>
              <w:rPr>
                <w:rFonts w:cs="Times New Roman"/>
                <w:szCs w:val="24"/>
                <w:lang w:val="sr-Latn-BA"/>
              </w:rPr>
              <w:t>процјена</w:t>
            </w:r>
            <w:r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>
              <w:rPr>
                <w:rFonts w:cs="Times New Roman"/>
                <w:szCs w:val="24"/>
                <w:lang w:val="sr-Latn-BA"/>
              </w:rPr>
              <w:t>ризика</w:t>
            </w:r>
          </w:p>
          <w:p w:rsidR="00BC0945" w:rsidRPr="00BC0945" w:rsidRDefault="00BC0945" w:rsidP="00294A62">
            <w:pPr>
              <w:spacing w:before="120" w:after="120"/>
              <w:ind w:left="57" w:right="180"/>
              <w:rPr>
                <w:rFonts w:cs="Times New Roman"/>
                <w:szCs w:val="24"/>
                <w:lang w:val="sr-Cyrl-BA"/>
              </w:rPr>
            </w:pPr>
            <w:r>
              <w:rPr>
                <w:rFonts w:cs="Times New Roman"/>
                <w:szCs w:val="24"/>
                <w:lang w:val="sr-Cyrl-BA"/>
              </w:rPr>
              <w:t>Ревизија и мониторинг управљања ризицима</w:t>
            </w:r>
          </w:p>
          <w:p w:rsidR="00ED64AD" w:rsidRPr="00ED64AD" w:rsidRDefault="00BC0945" w:rsidP="00ED64AD">
            <w:pPr>
              <w:spacing w:before="120" w:after="120"/>
              <w:ind w:left="57" w:right="180"/>
              <w:rPr>
                <w:rFonts w:cs="Times New Roman"/>
                <w:szCs w:val="24"/>
                <w:lang w:val="sr-Latn-BA"/>
              </w:rPr>
            </w:pPr>
            <w:r>
              <w:rPr>
                <w:rFonts w:cs="Times New Roman"/>
                <w:szCs w:val="24"/>
                <w:lang w:val="sr-Cyrl-BA"/>
              </w:rPr>
              <w:t>Примјена</w:t>
            </w:r>
            <w:r w:rsidR="00ED64AD"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 w:rsidR="00ED64AD">
              <w:rPr>
                <w:rFonts w:cs="Times New Roman"/>
                <w:szCs w:val="24"/>
                <w:lang w:val="sr-Latn-BA"/>
              </w:rPr>
              <w:t>информационих</w:t>
            </w:r>
            <w:r w:rsidR="00ED64AD"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 w:rsidR="00ED64AD">
              <w:rPr>
                <w:rFonts w:cs="Times New Roman"/>
                <w:szCs w:val="24"/>
                <w:lang w:val="sr-Latn-BA"/>
              </w:rPr>
              <w:t>технологија</w:t>
            </w:r>
            <w:r w:rsidR="00ED64AD"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 w:rsidR="00ED64AD">
              <w:rPr>
                <w:rFonts w:cs="Times New Roman"/>
                <w:szCs w:val="24"/>
                <w:lang w:val="sr-Latn-BA"/>
              </w:rPr>
              <w:t>у</w:t>
            </w:r>
            <w:r w:rsidR="00ED64AD"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 w:rsidR="00ED64AD">
              <w:rPr>
                <w:rFonts w:cs="Times New Roman"/>
                <w:szCs w:val="24"/>
                <w:lang w:val="sr-Latn-BA"/>
              </w:rPr>
              <w:t>управљању</w:t>
            </w:r>
            <w:r w:rsidR="00ED64AD"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 w:rsidR="00ED64AD">
              <w:rPr>
                <w:rFonts w:cs="Times New Roman"/>
                <w:szCs w:val="24"/>
                <w:lang w:val="sr-Latn-BA"/>
              </w:rPr>
              <w:t>ризицима</w:t>
            </w:r>
          </w:p>
          <w:p w:rsidR="00ED64AD" w:rsidRPr="00ED64AD" w:rsidRDefault="00ED64AD" w:rsidP="00ED64AD">
            <w:pPr>
              <w:spacing w:before="120" w:after="120"/>
              <w:ind w:left="57" w:right="180"/>
              <w:rPr>
                <w:rFonts w:cs="Times New Roman"/>
                <w:szCs w:val="24"/>
                <w:lang w:val="sr-Latn-BA"/>
              </w:rPr>
            </w:pPr>
            <w:r>
              <w:rPr>
                <w:rFonts w:cs="Times New Roman"/>
                <w:szCs w:val="24"/>
                <w:lang w:val="sr-Latn-BA"/>
              </w:rPr>
              <w:t>Одрживост</w:t>
            </w:r>
            <w:r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>
              <w:rPr>
                <w:rFonts w:cs="Times New Roman"/>
                <w:szCs w:val="24"/>
                <w:lang w:val="sr-Latn-BA"/>
              </w:rPr>
              <w:t>АЛМ</w:t>
            </w:r>
            <w:r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>
              <w:rPr>
                <w:rFonts w:cs="Times New Roman"/>
                <w:szCs w:val="24"/>
                <w:lang w:val="sr-Latn-BA"/>
              </w:rPr>
              <w:t>концепта</w:t>
            </w:r>
            <w:r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>
              <w:rPr>
                <w:rFonts w:cs="Times New Roman"/>
                <w:szCs w:val="24"/>
                <w:lang w:val="sr-Latn-BA"/>
              </w:rPr>
              <w:t>у</w:t>
            </w:r>
            <w:r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>
              <w:rPr>
                <w:rFonts w:cs="Times New Roman"/>
                <w:szCs w:val="24"/>
                <w:lang w:val="sr-Latn-BA"/>
              </w:rPr>
              <w:t>управљању</w:t>
            </w:r>
            <w:r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>
              <w:rPr>
                <w:rFonts w:cs="Times New Roman"/>
                <w:szCs w:val="24"/>
                <w:lang w:val="sr-Latn-BA"/>
              </w:rPr>
              <w:t>ризицима</w:t>
            </w:r>
          </w:p>
          <w:p w:rsidR="00ED64AD" w:rsidRPr="00ED64AD" w:rsidRDefault="00ED64AD" w:rsidP="00ED64AD">
            <w:pPr>
              <w:spacing w:before="120" w:after="120"/>
              <w:ind w:left="57" w:right="180"/>
              <w:rPr>
                <w:rFonts w:cs="Times New Roman"/>
                <w:szCs w:val="24"/>
                <w:lang w:val="sr-Latn-BA"/>
              </w:rPr>
            </w:pPr>
            <w:r>
              <w:rPr>
                <w:rFonts w:cs="Times New Roman"/>
                <w:szCs w:val="24"/>
                <w:lang w:val="sr-Latn-BA"/>
              </w:rPr>
              <w:t>Корпоративно</w:t>
            </w:r>
            <w:r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>
              <w:rPr>
                <w:rFonts w:cs="Times New Roman"/>
                <w:szCs w:val="24"/>
                <w:lang w:val="sr-Latn-BA"/>
              </w:rPr>
              <w:t>управљање</w:t>
            </w:r>
            <w:r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>
              <w:rPr>
                <w:rFonts w:cs="Times New Roman"/>
                <w:szCs w:val="24"/>
                <w:lang w:val="sr-Latn-BA"/>
              </w:rPr>
              <w:t>и</w:t>
            </w:r>
            <w:r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>
              <w:rPr>
                <w:rFonts w:cs="Times New Roman"/>
                <w:szCs w:val="24"/>
                <w:lang w:val="sr-Latn-BA"/>
              </w:rPr>
              <w:t>управљање</w:t>
            </w:r>
            <w:r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>
              <w:rPr>
                <w:rFonts w:cs="Times New Roman"/>
                <w:szCs w:val="24"/>
                <w:lang w:val="sr-Latn-BA"/>
              </w:rPr>
              <w:t>ризицима</w:t>
            </w:r>
          </w:p>
          <w:p w:rsidR="00ED64AD" w:rsidRPr="00ED64AD" w:rsidRDefault="00ED64AD" w:rsidP="00ED64AD">
            <w:pPr>
              <w:spacing w:before="120" w:after="120"/>
              <w:ind w:left="57" w:right="180"/>
              <w:rPr>
                <w:rFonts w:cs="Times New Roman"/>
                <w:szCs w:val="24"/>
                <w:lang w:val="sr-Latn-BA"/>
              </w:rPr>
            </w:pPr>
            <w:r>
              <w:rPr>
                <w:rFonts w:cs="Times New Roman"/>
                <w:szCs w:val="24"/>
                <w:lang w:val="sr-Latn-BA"/>
              </w:rPr>
              <w:t>Значај</w:t>
            </w:r>
            <w:r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>
              <w:rPr>
                <w:rFonts w:cs="Times New Roman"/>
                <w:szCs w:val="24"/>
                <w:lang w:val="sr-Latn-BA"/>
              </w:rPr>
              <w:t>професионалног</w:t>
            </w:r>
            <w:r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>
              <w:rPr>
                <w:rFonts w:cs="Times New Roman"/>
                <w:szCs w:val="24"/>
                <w:lang w:val="sr-Latn-BA"/>
              </w:rPr>
              <w:t>менаџмента</w:t>
            </w:r>
            <w:r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>
              <w:rPr>
                <w:rFonts w:cs="Times New Roman"/>
                <w:szCs w:val="24"/>
                <w:lang w:val="sr-Latn-BA"/>
              </w:rPr>
              <w:t>у</w:t>
            </w:r>
            <w:r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>
              <w:rPr>
                <w:rFonts w:cs="Times New Roman"/>
                <w:szCs w:val="24"/>
                <w:lang w:val="sr-Latn-BA"/>
              </w:rPr>
              <w:t>управљању</w:t>
            </w:r>
            <w:r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>
              <w:rPr>
                <w:rFonts w:cs="Times New Roman"/>
                <w:szCs w:val="24"/>
                <w:lang w:val="sr-Latn-BA"/>
              </w:rPr>
              <w:t>ризицима</w:t>
            </w:r>
          </w:p>
          <w:p w:rsidR="00ED64AD" w:rsidRPr="00ED64AD" w:rsidRDefault="00ED64AD" w:rsidP="00ED64AD">
            <w:pPr>
              <w:spacing w:before="120" w:after="120"/>
              <w:ind w:left="57" w:right="180"/>
              <w:rPr>
                <w:rFonts w:cs="Times New Roman"/>
                <w:szCs w:val="24"/>
                <w:lang w:val="sr-Latn-BA"/>
              </w:rPr>
            </w:pPr>
            <w:r>
              <w:rPr>
                <w:rFonts w:cs="Times New Roman"/>
                <w:szCs w:val="24"/>
                <w:lang w:val="sr-Latn-BA"/>
              </w:rPr>
              <w:t>Утицај</w:t>
            </w:r>
            <w:r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>
              <w:rPr>
                <w:rFonts w:cs="Times New Roman"/>
                <w:szCs w:val="24"/>
                <w:lang w:val="sr-Latn-BA"/>
              </w:rPr>
              <w:t>окружења</w:t>
            </w:r>
            <w:r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>
              <w:rPr>
                <w:rFonts w:cs="Times New Roman"/>
                <w:szCs w:val="24"/>
                <w:lang w:val="sr-Latn-BA"/>
              </w:rPr>
              <w:t>и</w:t>
            </w:r>
            <w:r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>
              <w:rPr>
                <w:rFonts w:cs="Times New Roman"/>
                <w:szCs w:val="24"/>
                <w:lang w:val="sr-Latn-BA"/>
              </w:rPr>
              <w:t>стилова</w:t>
            </w:r>
            <w:r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>
              <w:rPr>
                <w:rFonts w:cs="Times New Roman"/>
                <w:szCs w:val="24"/>
                <w:lang w:val="sr-Latn-BA"/>
              </w:rPr>
              <w:t>управљања</w:t>
            </w:r>
          </w:p>
          <w:p w:rsidR="006045C9" w:rsidRPr="00294A62" w:rsidRDefault="00ED64AD" w:rsidP="00294A62">
            <w:pPr>
              <w:spacing w:before="120" w:after="120"/>
              <w:ind w:left="57" w:right="180"/>
              <w:rPr>
                <w:rFonts w:cs="Times New Roman"/>
                <w:szCs w:val="24"/>
                <w:lang w:val="sr-Latn-BA"/>
              </w:rPr>
            </w:pPr>
            <w:r>
              <w:rPr>
                <w:rFonts w:cs="Times New Roman"/>
                <w:szCs w:val="24"/>
                <w:lang w:val="sr-Latn-BA"/>
              </w:rPr>
              <w:t>Управљање</w:t>
            </w:r>
            <w:r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>
              <w:rPr>
                <w:rFonts w:cs="Times New Roman"/>
                <w:szCs w:val="24"/>
                <w:lang w:val="sr-Latn-BA"/>
              </w:rPr>
              <w:t>кризама</w:t>
            </w:r>
            <w:r w:rsidRPr="00ED64AD">
              <w:rPr>
                <w:rFonts w:cs="Times New Roman"/>
                <w:szCs w:val="24"/>
                <w:lang w:val="sr-Latn-BA"/>
              </w:rPr>
              <w:t xml:space="preserve">, </w:t>
            </w:r>
            <w:r>
              <w:rPr>
                <w:rFonts w:cs="Times New Roman"/>
                <w:szCs w:val="24"/>
                <w:lang w:val="sr-Latn-BA"/>
              </w:rPr>
              <w:t>ризиком</w:t>
            </w:r>
            <w:r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>
              <w:rPr>
                <w:rFonts w:cs="Times New Roman"/>
                <w:szCs w:val="24"/>
                <w:lang w:val="sr-Latn-BA"/>
              </w:rPr>
              <w:t>догађаја</w:t>
            </w:r>
            <w:r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>
              <w:rPr>
                <w:rFonts w:cs="Times New Roman"/>
                <w:szCs w:val="24"/>
                <w:lang w:val="sr-Latn-BA"/>
              </w:rPr>
              <w:t>и</w:t>
            </w:r>
            <w:r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>
              <w:rPr>
                <w:rFonts w:cs="Times New Roman"/>
                <w:szCs w:val="24"/>
                <w:lang w:val="sr-Latn-BA"/>
              </w:rPr>
              <w:t>кључни</w:t>
            </w:r>
            <w:r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>
              <w:rPr>
                <w:rFonts w:cs="Times New Roman"/>
                <w:szCs w:val="24"/>
                <w:lang w:val="sr-Latn-BA"/>
              </w:rPr>
              <w:t>параметри</w:t>
            </w:r>
            <w:r w:rsidRPr="00ED64AD">
              <w:rPr>
                <w:rFonts w:cs="Times New Roman"/>
                <w:szCs w:val="24"/>
                <w:lang w:val="sr-Latn-BA"/>
              </w:rPr>
              <w:t xml:space="preserve"> </w:t>
            </w:r>
            <w:r>
              <w:rPr>
                <w:rFonts w:cs="Times New Roman"/>
                <w:szCs w:val="24"/>
                <w:lang w:val="sr-Latn-BA"/>
              </w:rPr>
              <w:t>успјеха</w:t>
            </w:r>
          </w:p>
        </w:tc>
        <w:tc>
          <w:tcPr>
            <w:tcW w:w="1080" w:type="dxa"/>
            <w:vAlign w:val="center"/>
          </w:tcPr>
          <w:p w:rsidR="00DA7A0F" w:rsidRPr="00BA562A" w:rsidRDefault="00DA7A0F" w:rsidP="00E31592">
            <w:pPr>
              <w:ind w:left="57"/>
              <w:jc w:val="center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Latn-BA"/>
              </w:rPr>
              <w:lastRenderedPageBreak/>
              <w:t>Четвртак</w:t>
            </w:r>
          </w:p>
          <w:p w:rsidR="00DA7A0F" w:rsidRPr="00BA562A" w:rsidRDefault="00DA7A0F" w:rsidP="00E31592">
            <w:pPr>
              <w:ind w:left="57"/>
              <w:jc w:val="center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Cyrl-BA"/>
              </w:rPr>
              <w:t>Петак</w:t>
            </w:r>
          </w:p>
          <w:p w:rsidR="00684893" w:rsidRPr="00BA562A" w:rsidRDefault="00DA7A0F" w:rsidP="00E31592">
            <w:pPr>
              <w:ind w:left="57"/>
              <w:jc w:val="center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Cyrl-BA"/>
              </w:rPr>
              <w:t>Субота</w:t>
            </w:r>
            <w:r w:rsidR="00684893" w:rsidRPr="00BA562A">
              <w:rPr>
                <w:szCs w:val="24"/>
                <w:lang w:val="sr-Cyrl-BA"/>
              </w:rPr>
              <w:t xml:space="preserve"> </w:t>
            </w:r>
          </w:p>
        </w:tc>
        <w:tc>
          <w:tcPr>
            <w:tcW w:w="1260" w:type="dxa"/>
            <w:vAlign w:val="center"/>
          </w:tcPr>
          <w:p w:rsidR="00BE6390" w:rsidRPr="00BA562A" w:rsidRDefault="001D7086" w:rsidP="001D7086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24.02</w:t>
            </w:r>
            <w:r w:rsidR="00BB60D3" w:rsidRPr="00BA562A">
              <w:rPr>
                <w:szCs w:val="24"/>
                <w:lang w:val="sr-Cyrl-BA"/>
              </w:rPr>
              <w:t>.</w:t>
            </w:r>
            <w:r w:rsidR="00427349" w:rsidRPr="00BA562A">
              <w:rPr>
                <w:szCs w:val="24"/>
                <w:lang w:val="sr-Cyrl-BA"/>
              </w:rPr>
              <w:t>20</w:t>
            </w:r>
            <w:r>
              <w:rPr>
                <w:szCs w:val="24"/>
                <w:lang w:val="sr-Cyrl-BA"/>
              </w:rPr>
              <w:t>22</w:t>
            </w:r>
            <w:r w:rsidR="00BB60D3" w:rsidRPr="00BA562A">
              <w:rPr>
                <w:szCs w:val="24"/>
                <w:lang w:val="sr-Cyrl-BA"/>
              </w:rPr>
              <w:t>.</w:t>
            </w:r>
          </w:p>
          <w:p w:rsidR="00BB60D3" w:rsidRPr="00BA562A" w:rsidRDefault="001D7086" w:rsidP="00A12A74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25.02.2022</w:t>
            </w:r>
            <w:r w:rsidR="00BB60D3" w:rsidRPr="00BA562A">
              <w:rPr>
                <w:szCs w:val="24"/>
                <w:lang w:val="sr-Cyrl-BA"/>
              </w:rPr>
              <w:t>.</w:t>
            </w:r>
          </w:p>
          <w:p w:rsidR="00DA7A0F" w:rsidRPr="00BA562A" w:rsidRDefault="001D7086" w:rsidP="00DA7A0F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26.02.2022</w:t>
            </w:r>
            <w:r w:rsidR="00DA7A0F" w:rsidRPr="00BA562A">
              <w:rPr>
                <w:szCs w:val="24"/>
                <w:lang w:val="sr-Cyrl-BA"/>
              </w:rPr>
              <w:t>.</w:t>
            </w:r>
          </w:p>
        </w:tc>
        <w:tc>
          <w:tcPr>
            <w:tcW w:w="990" w:type="dxa"/>
            <w:vAlign w:val="center"/>
          </w:tcPr>
          <w:p w:rsidR="00BE6390" w:rsidRPr="00BA562A" w:rsidRDefault="00DA7A0F" w:rsidP="00EC04F7">
            <w:pPr>
              <w:jc w:val="center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Cyrl-BA"/>
              </w:rPr>
              <w:t>17</w:t>
            </w:r>
            <w:r w:rsidR="0083324A" w:rsidRPr="00BA562A">
              <w:rPr>
                <w:szCs w:val="24"/>
                <w:lang w:val="sr-Cyrl-BA"/>
              </w:rPr>
              <w:t>-</w:t>
            </w:r>
            <w:r w:rsidRPr="00BA562A">
              <w:rPr>
                <w:szCs w:val="24"/>
                <w:lang w:val="sr-Cyrl-BA"/>
              </w:rPr>
              <w:t>21</w:t>
            </w:r>
          </w:p>
          <w:p w:rsidR="00DA7A0F" w:rsidRPr="00BA562A" w:rsidRDefault="00DA7A0F" w:rsidP="00EC04F7">
            <w:pPr>
              <w:jc w:val="center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Cyrl-BA"/>
              </w:rPr>
              <w:t>17-21</w:t>
            </w:r>
          </w:p>
          <w:p w:rsidR="00DA7A0F" w:rsidRPr="00BA562A" w:rsidRDefault="00DA7A0F" w:rsidP="00EC04F7">
            <w:pPr>
              <w:jc w:val="center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Cyrl-BA"/>
              </w:rPr>
              <w:t>09-1</w:t>
            </w:r>
            <w:r w:rsidR="00187CE5" w:rsidRPr="00BA562A">
              <w:rPr>
                <w:szCs w:val="24"/>
                <w:lang w:val="sr-Cyrl-BA"/>
              </w:rPr>
              <w:t>5</w:t>
            </w:r>
          </w:p>
        </w:tc>
        <w:tc>
          <w:tcPr>
            <w:tcW w:w="1440" w:type="dxa"/>
            <w:vAlign w:val="center"/>
          </w:tcPr>
          <w:p w:rsidR="00BE6390" w:rsidRPr="00BA562A" w:rsidRDefault="001D7086" w:rsidP="0083324A">
            <w:pPr>
              <w:ind w:left="57" w:right="57"/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Сала 5</w:t>
            </w:r>
          </w:p>
        </w:tc>
        <w:tc>
          <w:tcPr>
            <w:tcW w:w="810" w:type="dxa"/>
            <w:vAlign w:val="center"/>
          </w:tcPr>
          <w:p w:rsidR="00BE6390" w:rsidRPr="00BA562A" w:rsidRDefault="00DA7A0F" w:rsidP="00F64DAB">
            <w:pPr>
              <w:jc w:val="center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Cyrl-BA"/>
              </w:rPr>
              <w:t>4</w:t>
            </w:r>
            <w:r w:rsidR="0083324A" w:rsidRPr="00BA562A">
              <w:rPr>
                <w:szCs w:val="24"/>
                <w:lang w:val="sr-Cyrl-BA"/>
              </w:rPr>
              <w:t>+</w:t>
            </w:r>
            <w:r w:rsidRPr="00BA562A">
              <w:rPr>
                <w:szCs w:val="24"/>
                <w:lang w:val="sr-Cyrl-BA"/>
              </w:rPr>
              <w:t>4+</w:t>
            </w:r>
            <w:r w:rsidR="00187CE5" w:rsidRPr="00BA562A">
              <w:rPr>
                <w:szCs w:val="24"/>
                <w:lang w:val="sr-Cyrl-BA"/>
              </w:rPr>
              <w:t>6</w:t>
            </w:r>
          </w:p>
        </w:tc>
        <w:tc>
          <w:tcPr>
            <w:tcW w:w="2700" w:type="dxa"/>
            <w:vAlign w:val="center"/>
          </w:tcPr>
          <w:p w:rsidR="00BE6390" w:rsidRPr="00ED64AD" w:rsidRDefault="0083324A" w:rsidP="0083324A">
            <w:pPr>
              <w:ind w:left="57" w:right="57"/>
              <w:jc w:val="center"/>
              <w:rPr>
                <w:szCs w:val="24"/>
                <w:lang w:val="sr-Cyrl-BA"/>
              </w:rPr>
            </w:pPr>
            <w:r w:rsidRPr="00ED64AD">
              <w:rPr>
                <w:szCs w:val="24"/>
                <w:lang w:val="sr-Cyrl-BA"/>
              </w:rPr>
              <w:t>Проф. др Драгана Башић</w:t>
            </w:r>
          </w:p>
        </w:tc>
      </w:tr>
      <w:tr w:rsidR="006D0D7D" w:rsidRPr="00BA562A" w:rsidTr="001D7086">
        <w:trPr>
          <w:jc w:val="center"/>
        </w:trPr>
        <w:tc>
          <w:tcPr>
            <w:tcW w:w="1075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Latn-BA"/>
              </w:rPr>
            </w:pPr>
            <w:r w:rsidRPr="00BA562A">
              <w:rPr>
                <w:szCs w:val="24"/>
                <w:lang w:val="sr-Latn-BA"/>
              </w:rPr>
              <w:lastRenderedPageBreak/>
              <w:t>II</w:t>
            </w:r>
          </w:p>
        </w:tc>
        <w:tc>
          <w:tcPr>
            <w:tcW w:w="126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Cyrl-BA"/>
              </w:rPr>
              <w:t>П2</w:t>
            </w:r>
          </w:p>
        </w:tc>
        <w:tc>
          <w:tcPr>
            <w:tcW w:w="3960" w:type="dxa"/>
            <w:vAlign w:val="center"/>
          </w:tcPr>
          <w:p w:rsidR="006D0D7D" w:rsidRPr="00BA562A" w:rsidRDefault="006D0D7D" w:rsidP="006D0D7D">
            <w:pPr>
              <w:ind w:left="57"/>
              <w:rPr>
                <w:szCs w:val="24"/>
                <w:lang w:val="sr-Cyrl-BA"/>
              </w:rPr>
            </w:pPr>
          </w:p>
        </w:tc>
        <w:tc>
          <w:tcPr>
            <w:tcW w:w="1080" w:type="dxa"/>
            <w:vAlign w:val="center"/>
          </w:tcPr>
          <w:p w:rsidR="006D0D7D" w:rsidRPr="00BA562A" w:rsidRDefault="006D0D7D" w:rsidP="006D0D7D">
            <w:pPr>
              <w:ind w:lef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126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99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144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81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270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</w:tr>
      <w:tr w:rsidR="006D0D7D" w:rsidRPr="00BA562A" w:rsidTr="001D7086">
        <w:trPr>
          <w:jc w:val="center"/>
        </w:trPr>
        <w:tc>
          <w:tcPr>
            <w:tcW w:w="1075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Latn-BA"/>
              </w:rPr>
            </w:pPr>
            <w:r w:rsidRPr="00BA562A">
              <w:rPr>
                <w:szCs w:val="24"/>
                <w:lang w:val="sr-Latn-BA"/>
              </w:rPr>
              <w:t>III</w:t>
            </w:r>
          </w:p>
        </w:tc>
        <w:tc>
          <w:tcPr>
            <w:tcW w:w="126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Cyrl-BA"/>
              </w:rPr>
              <w:t>П3</w:t>
            </w:r>
          </w:p>
        </w:tc>
        <w:tc>
          <w:tcPr>
            <w:tcW w:w="3960" w:type="dxa"/>
            <w:vAlign w:val="center"/>
          </w:tcPr>
          <w:p w:rsidR="006D0D7D" w:rsidRPr="00BA562A" w:rsidRDefault="006D0D7D" w:rsidP="006D0D7D">
            <w:pPr>
              <w:ind w:left="57"/>
              <w:rPr>
                <w:szCs w:val="24"/>
                <w:lang w:val="sr-Cyrl-BA"/>
              </w:rPr>
            </w:pPr>
          </w:p>
        </w:tc>
        <w:tc>
          <w:tcPr>
            <w:tcW w:w="1080" w:type="dxa"/>
            <w:vAlign w:val="center"/>
          </w:tcPr>
          <w:p w:rsidR="006D0D7D" w:rsidRPr="00BA562A" w:rsidRDefault="006D0D7D" w:rsidP="006D0D7D">
            <w:pPr>
              <w:ind w:lef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126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99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144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81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270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</w:tr>
      <w:tr w:rsidR="006D0D7D" w:rsidRPr="00BA562A" w:rsidTr="001D7086">
        <w:trPr>
          <w:jc w:val="center"/>
        </w:trPr>
        <w:tc>
          <w:tcPr>
            <w:tcW w:w="1075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Latn-BA"/>
              </w:rPr>
            </w:pPr>
            <w:r w:rsidRPr="00BA562A">
              <w:rPr>
                <w:szCs w:val="24"/>
                <w:lang w:val="sr-Latn-BA"/>
              </w:rPr>
              <w:t>IV</w:t>
            </w:r>
          </w:p>
        </w:tc>
        <w:tc>
          <w:tcPr>
            <w:tcW w:w="126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Cyrl-BA"/>
              </w:rPr>
              <w:t>П4</w:t>
            </w:r>
          </w:p>
        </w:tc>
        <w:tc>
          <w:tcPr>
            <w:tcW w:w="3960" w:type="dxa"/>
            <w:vAlign w:val="center"/>
          </w:tcPr>
          <w:p w:rsidR="006D0D7D" w:rsidRPr="00BA562A" w:rsidRDefault="006D0D7D" w:rsidP="006D0D7D">
            <w:pPr>
              <w:ind w:left="57"/>
              <w:rPr>
                <w:szCs w:val="24"/>
                <w:lang w:val="sr-Cyrl-BA"/>
              </w:rPr>
            </w:pPr>
          </w:p>
        </w:tc>
        <w:tc>
          <w:tcPr>
            <w:tcW w:w="1080" w:type="dxa"/>
            <w:vAlign w:val="center"/>
          </w:tcPr>
          <w:p w:rsidR="006D0D7D" w:rsidRPr="00BA562A" w:rsidRDefault="006D0D7D" w:rsidP="006D0D7D">
            <w:pPr>
              <w:ind w:lef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126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99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144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81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270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</w:tr>
      <w:tr w:rsidR="006D0D7D" w:rsidRPr="00BA562A" w:rsidTr="001D7086">
        <w:trPr>
          <w:jc w:val="center"/>
        </w:trPr>
        <w:tc>
          <w:tcPr>
            <w:tcW w:w="1075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Latn-BA"/>
              </w:rPr>
            </w:pPr>
            <w:r w:rsidRPr="00BA562A">
              <w:rPr>
                <w:szCs w:val="24"/>
                <w:lang w:val="sr-Latn-BA"/>
              </w:rPr>
              <w:t>V</w:t>
            </w:r>
          </w:p>
        </w:tc>
        <w:tc>
          <w:tcPr>
            <w:tcW w:w="126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Cyrl-BA"/>
              </w:rPr>
              <w:t>П5</w:t>
            </w:r>
          </w:p>
        </w:tc>
        <w:tc>
          <w:tcPr>
            <w:tcW w:w="3960" w:type="dxa"/>
            <w:vAlign w:val="center"/>
          </w:tcPr>
          <w:p w:rsidR="006D0D7D" w:rsidRPr="00BA562A" w:rsidRDefault="006D0D7D" w:rsidP="006D0D7D">
            <w:pPr>
              <w:ind w:left="57"/>
              <w:rPr>
                <w:szCs w:val="24"/>
                <w:lang w:val="sr-Cyrl-BA"/>
              </w:rPr>
            </w:pPr>
          </w:p>
        </w:tc>
        <w:tc>
          <w:tcPr>
            <w:tcW w:w="1080" w:type="dxa"/>
            <w:vAlign w:val="center"/>
          </w:tcPr>
          <w:p w:rsidR="006D0D7D" w:rsidRPr="00BA562A" w:rsidRDefault="006D0D7D" w:rsidP="006D0D7D">
            <w:pPr>
              <w:ind w:lef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126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99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144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81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270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</w:tr>
      <w:tr w:rsidR="006D0D7D" w:rsidRPr="00BA562A" w:rsidTr="001D7086">
        <w:trPr>
          <w:jc w:val="center"/>
        </w:trPr>
        <w:tc>
          <w:tcPr>
            <w:tcW w:w="1075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Latn-BA"/>
              </w:rPr>
            </w:pPr>
            <w:r w:rsidRPr="00BA562A">
              <w:rPr>
                <w:szCs w:val="24"/>
                <w:lang w:val="sr-Latn-BA"/>
              </w:rPr>
              <w:t>VI</w:t>
            </w:r>
          </w:p>
        </w:tc>
        <w:tc>
          <w:tcPr>
            <w:tcW w:w="126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Cyrl-BA"/>
              </w:rPr>
              <w:t>П6</w:t>
            </w:r>
          </w:p>
        </w:tc>
        <w:tc>
          <w:tcPr>
            <w:tcW w:w="3960" w:type="dxa"/>
            <w:vAlign w:val="center"/>
          </w:tcPr>
          <w:p w:rsidR="006D0D7D" w:rsidRPr="00BA562A" w:rsidRDefault="006D0D7D" w:rsidP="006D0D7D">
            <w:pPr>
              <w:ind w:left="57"/>
              <w:rPr>
                <w:szCs w:val="24"/>
                <w:lang w:val="sr-Cyrl-BA"/>
              </w:rPr>
            </w:pPr>
          </w:p>
        </w:tc>
        <w:tc>
          <w:tcPr>
            <w:tcW w:w="1080" w:type="dxa"/>
            <w:vAlign w:val="center"/>
          </w:tcPr>
          <w:p w:rsidR="006D0D7D" w:rsidRPr="00BA562A" w:rsidRDefault="006D0D7D" w:rsidP="006D0D7D">
            <w:pPr>
              <w:ind w:lef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126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99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144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81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270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</w:tr>
      <w:tr w:rsidR="006D0D7D" w:rsidRPr="00BA562A" w:rsidTr="001D7086">
        <w:trPr>
          <w:jc w:val="center"/>
        </w:trPr>
        <w:tc>
          <w:tcPr>
            <w:tcW w:w="1075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Latn-BA"/>
              </w:rPr>
            </w:pPr>
            <w:r w:rsidRPr="00BA562A">
              <w:rPr>
                <w:szCs w:val="24"/>
                <w:lang w:val="sr-Latn-BA"/>
              </w:rPr>
              <w:t>VII</w:t>
            </w:r>
          </w:p>
        </w:tc>
        <w:tc>
          <w:tcPr>
            <w:tcW w:w="126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Cyrl-BA"/>
              </w:rPr>
              <w:t>П7</w:t>
            </w:r>
          </w:p>
        </w:tc>
        <w:tc>
          <w:tcPr>
            <w:tcW w:w="3960" w:type="dxa"/>
            <w:vAlign w:val="center"/>
          </w:tcPr>
          <w:p w:rsidR="006D0D7D" w:rsidRPr="00BA562A" w:rsidRDefault="006D0D7D" w:rsidP="006D0D7D">
            <w:pPr>
              <w:ind w:left="57"/>
              <w:rPr>
                <w:szCs w:val="24"/>
                <w:lang w:val="sr-Cyrl-BA"/>
              </w:rPr>
            </w:pPr>
          </w:p>
        </w:tc>
        <w:tc>
          <w:tcPr>
            <w:tcW w:w="1080" w:type="dxa"/>
            <w:vAlign w:val="center"/>
          </w:tcPr>
          <w:p w:rsidR="006D0D7D" w:rsidRPr="00BA562A" w:rsidRDefault="006D0D7D" w:rsidP="006D0D7D">
            <w:pPr>
              <w:ind w:lef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126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99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144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81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270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</w:tr>
      <w:tr w:rsidR="006D0D7D" w:rsidRPr="00BA562A" w:rsidTr="001D7086">
        <w:trPr>
          <w:jc w:val="center"/>
        </w:trPr>
        <w:tc>
          <w:tcPr>
            <w:tcW w:w="1075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Latn-BA"/>
              </w:rPr>
            </w:pPr>
            <w:r w:rsidRPr="00BA562A">
              <w:rPr>
                <w:szCs w:val="24"/>
                <w:lang w:val="sr-Latn-BA"/>
              </w:rPr>
              <w:lastRenderedPageBreak/>
              <w:t>VIII</w:t>
            </w:r>
          </w:p>
        </w:tc>
        <w:tc>
          <w:tcPr>
            <w:tcW w:w="126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Cyrl-BA"/>
              </w:rPr>
              <w:t>П8</w:t>
            </w:r>
          </w:p>
        </w:tc>
        <w:tc>
          <w:tcPr>
            <w:tcW w:w="3960" w:type="dxa"/>
            <w:vAlign w:val="center"/>
          </w:tcPr>
          <w:p w:rsidR="006D0D7D" w:rsidRPr="00BA562A" w:rsidRDefault="006D0D7D" w:rsidP="006D0D7D">
            <w:pPr>
              <w:rPr>
                <w:color w:val="C00000"/>
                <w:szCs w:val="24"/>
                <w:lang w:val="sr-Cyrl-BA"/>
              </w:rPr>
            </w:pPr>
          </w:p>
        </w:tc>
        <w:tc>
          <w:tcPr>
            <w:tcW w:w="1080" w:type="dxa"/>
            <w:vAlign w:val="center"/>
          </w:tcPr>
          <w:p w:rsidR="006D0D7D" w:rsidRPr="00BA562A" w:rsidRDefault="006D0D7D" w:rsidP="006D0D7D">
            <w:pPr>
              <w:ind w:left="57"/>
              <w:jc w:val="center"/>
              <w:rPr>
                <w:color w:val="C00000"/>
                <w:szCs w:val="24"/>
                <w:lang w:val="sr-Cyrl-BA"/>
              </w:rPr>
            </w:pPr>
          </w:p>
        </w:tc>
        <w:tc>
          <w:tcPr>
            <w:tcW w:w="1260" w:type="dxa"/>
            <w:vAlign w:val="center"/>
          </w:tcPr>
          <w:p w:rsidR="006D0D7D" w:rsidRPr="00BA562A" w:rsidRDefault="006D0D7D" w:rsidP="006D0D7D">
            <w:pPr>
              <w:jc w:val="center"/>
              <w:rPr>
                <w:color w:val="C00000"/>
                <w:szCs w:val="24"/>
                <w:lang w:val="sr-Cyrl-BA"/>
              </w:rPr>
            </w:pPr>
          </w:p>
        </w:tc>
        <w:tc>
          <w:tcPr>
            <w:tcW w:w="99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144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81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270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</w:tr>
      <w:tr w:rsidR="006D0D7D" w:rsidRPr="00BA562A" w:rsidTr="001D7086">
        <w:trPr>
          <w:jc w:val="center"/>
        </w:trPr>
        <w:tc>
          <w:tcPr>
            <w:tcW w:w="1075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Latn-BA"/>
              </w:rPr>
            </w:pPr>
            <w:r w:rsidRPr="00BA562A">
              <w:rPr>
                <w:szCs w:val="24"/>
                <w:lang w:val="sr-Latn-BA"/>
              </w:rPr>
              <w:t>IX</w:t>
            </w:r>
          </w:p>
        </w:tc>
        <w:tc>
          <w:tcPr>
            <w:tcW w:w="126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Cyrl-BA"/>
              </w:rPr>
              <w:t>П9</w:t>
            </w:r>
          </w:p>
        </w:tc>
        <w:tc>
          <w:tcPr>
            <w:tcW w:w="3960" w:type="dxa"/>
            <w:vAlign w:val="center"/>
          </w:tcPr>
          <w:p w:rsidR="006D0D7D" w:rsidRPr="00BA562A" w:rsidRDefault="006D0D7D" w:rsidP="006D0D7D">
            <w:pPr>
              <w:ind w:left="57"/>
              <w:rPr>
                <w:szCs w:val="24"/>
                <w:lang w:val="sr-Cyrl-BA"/>
              </w:rPr>
            </w:pPr>
          </w:p>
        </w:tc>
        <w:tc>
          <w:tcPr>
            <w:tcW w:w="1080" w:type="dxa"/>
            <w:vAlign w:val="center"/>
          </w:tcPr>
          <w:p w:rsidR="006D0D7D" w:rsidRPr="00BA562A" w:rsidRDefault="006D0D7D" w:rsidP="006D0D7D">
            <w:pPr>
              <w:ind w:lef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126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99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144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81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270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</w:tr>
      <w:tr w:rsidR="006D0D7D" w:rsidRPr="00BA562A" w:rsidTr="001D7086">
        <w:trPr>
          <w:jc w:val="center"/>
        </w:trPr>
        <w:tc>
          <w:tcPr>
            <w:tcW w:w="1075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Latn-BA"/>
              </w:rPr>
            </w:pPr>
            <w:r w:rsidRPr="00BA562A">
              <w:rPr>
                <w:szCs w:val="24"/>
                <w:lang w:val="sr-Latn-BA"/>
              </w:rPr>
              <w:t>X</w:t>
            </w:r>
          </w:p>
        </w:tc>
        <w:tc>
          <w:tcPr>
            <w:tcW w:w="126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Cyrl-BA"/>
              </w:rPr>
              <w:t>П10</w:t>
            </w:r>
          </w:p>
        </w:tc>
        <w:tc>
          <w:tcPr>
            <w:tcW w:w="3960" w:type="dxa"/>
            <w:vAlign w:val="center"/>
          </w:tcPr>
          <w:p w:rsidR="006D0D7D" w:rsidRPr="00BA562A" w:rsidRDefault="006D0D7D" w:rsidP="006D0D7D">
            <w:pPr>
              <w:ind w:left="57"/>
              <w:rPr>
                <w:szCs w:val="24"/>
                <w:lang w:val="sr-Cyrl-BA"/>
              </w:rPr>
            </w:pPr>
          </w:p>
        </w:tc>
        <w:tc>
          <w:tcPr>
            <w:tcW w:w="1080" w:type="dxa"/>
            <w:vAlign w:val="center"/>
          </w:tcPr>
          <w:p w:rsidR="006D0D7D" w:rsidRPr="00BA562A" w:rsidRDefault="006D0D7D" w:rsidP="006D0D7D">
            <w:pPr>
              <w:ind w:lef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126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99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144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81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270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</w:tr>
      <w:tr w:rsidR="006D0D7D" w:rsidRPr="00BA562A" w:rsidTr="001D7086">
        <w:trPr>
          <w:jc w:val="center"/>
        </w:trPr>
        <w:tc>
          <w:tcPr>
            <w:tcW w:w="1075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Latn-BA"/>
              </w:rPr>
            </w:pPr>
            <w:r w:rsidRPr="00BA562A">
              <w:rPr>
                <w:szCs w:val="24"/>
                <w:lang w:val="sr-Latn-BA"/>
              </w:rPr>
              <w:t>XI</w:t>
            </w:r>
          </w:p>
        </w:tc>
        <w:tc>
          <w:tcPr>
            <w:tcW w:w="126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Cyrl-BA"/>
              </w:rPr>
              <w:t>П11</w:t>
            </w:r>
          </w:p>
        </w:tc>
        <w:tc>
          <w:tcPr>
            <w:tcW w:w="3960" w:type="dxa"/>
            <w:vAlign w:val="center"/>
          </w:tcPr>
          <w:p w:rsidR="006D0D7D" w:rsidRPr="00BA562A" w:rsidRDefault="006D0D7D" w:rsidP="006D0D7D">
            <w:pPr>
              <w:ind w:left="57"/>
              <w:rPr>
                <w:szCs w:val="24"/>
                <w:lang w:val="sr-Cyrl-BA"/>
              </w:rPr>
            </w:pPr>
          </w:p>
        </w:tc>
        <w:tc>
          <w:tcPr>
            <w:tcW w:w="1080" w:type="dxa"/>
            <w:vAlign w:val="center"/>
          </w:tcPr>
          <w:p w:rsidR="006D0D7D" w:rsidRPr="00BA562A" w:rsidRDefault="006D0D7D" w:rsidP="006D0D7D">
            <w:pPr>
              <w:ind w:lef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126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99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144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81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270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</w:tr>
      <w:tr w:rsidR="006D0D7D" w:rsidRPr="00BA562A" w:rsidTr="001D7086">
        <w:trPr>
          <w:jc w:val="center"/>
        </w:trPr>
        <w:tc>
          <w:tcPr>
            <w:tcW w:w="1075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Latn-BA"/>
              </w:rPr>
            </w:pPr>
            <w:r w:rsidRPr="00BA562A">
              <w:rPr>
                <w:szCs w:val="24"/>
                <w:lang w:val="sr-Latn-BA"/>
              </w:rPr>
              <w:t>XII</w:t>
            </w:r>
          </w:p>
        </w:tc>
        <w:tc>
          <w:tcPr>
            <w:tcW w:w="126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Cyrl-BA"/>
              </w:rPr>
              <w:t>П12</w:t>
            </w:r>
          </w:p>
        </w:tc>
        <w:tc>
          <w:tcPr>
            <w:tcW w:w="3960" w:type="dxa"/>
            <w:vAlign w:val="center"/>
          </w:tcPr>
          <w:p w:rsidR="006D0D7D" w:rsidRPr="00BA562A" w:rsidRDefault="006D0D7D" w:rsidP="006D0D7D">
            <w:pPr>
              <w:ind w:left="57"/>
              <w:rPr>
                <w:szCs w:val="24"/>
                <w:lang w:val="sr-Cyrl-BA"/>
              </w:rPr>
            </w:pPr>
          </w:p>
        </w:tc>
        <w:tc>
          <w:tcPr>
            <w:tcW w:w="1080" w:type="dxa"/>
            <w:vAlign w:val="center"/>
          </w:tcPr>
          <w:p w:rsidR="006D0D7D" w:rsidRPr="00BA562A" w:rsidRDefault="006D0D7D" w:rsidP="006D0D7D">
            <w:pPr>
              <w:ind w:lef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126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99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144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81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270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</w:tr>
      <w:tr w:rsidR="006D0D7D" w:rsidRPr="00BA562A" w:rsidTr="001D7086">
        <w:trPr>
          <w:jc w:val="center"/>
        </w:trPr>
        <w:tc>
          <w:tcPr>
            <w:tcW w:w="1075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Latn-BA"/>
              </w:rPr>
            </w:pPr>
            <w:r w:rsidRPr="00BA562A">
              <w:rPr>
                <w:szCs w:val="24"/>
                <w:lang w:val="sr-Latn-BA"/>
              </w:rPr>
              <w:t>XIII</w:t>
            </w:r>
          </w:p>
        </w:tc>
        <w:tc>
          <w:tcPr>
            <w:tcW w:w="126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Cyrl-BA"/>
              </w:rPr>
              <w:t>П13</w:t>
            </w:r>
          </w:p>
        </w:tc>
        <w:tc>
          <w:tcPr>
            <w:tcW w:w="3960" w:type="dxa"/>
            <w:vAlign w:val="center"/>
          </w:tcPr>
          <w:p w:rsidR="006D0D7D" w:rsidRPr="00BA562A" w:rsidRDefault="006D0D7D" w:rsidP="006D0D7D">
            <w:pPr>
              <w:ind w:left="57"/>
              <w:rPr>
                <w:color w:val="FF0000"/>
                <w:szCs w:val="24"/>
                <w:lang w:val="sr-Cyrl-BA"/>
              </w:rPr>
            </w:pPr>
          </w:p>
        </w:tc>
        <w:tc>
          <w:tcPr>
            <w:tcW w:w="1080" w:type="dxa"/>
            <w:vAlign w:val="center"/>
          </w:tcPr>
          <w:p w:rsidR="006D0D7D" w:rsidRPr="00BA562A" w:rsidRDefault="006D0D7D" w:rsidP="006D0D7D">
            <w:pPr>
              <w:ind w:left="57"/>
              <w:jc w:val="center"/>
              <w:rPr>
                <w:color w:val="FF0000"/>
                <w:szCs w:val="24"/>
                <w:lang w:val="sr-Cyrl-BA"/>
              </w:rPr>
            </w:pPr>
          </w:p>
        </w:tc>
        <w:tc>
          <w:tcPr>
            <w:tcW w:w="126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99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144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81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270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</w:tr>
      <w:tr w:rsidR="006D0D7D" w:rsidRPr="00BA562A" w:rsidTr="001D7086">
        <w:trPr>
          <w:jc w:val="center"/>
        </w:trPr>
        <w:tc>
          <w:tcPr>
            <w:tcW w:w="1075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Latn-BA"/>
              </w:rPr>
            </w:pPr>
            <w:r w:rsidRPr="00BA562A">
              <w:rPr>
                <w:szCs w:val="24"/>
                <w:lang w:val="sr-Latn-BA"/>
              </w:rPr>
              <w:t>XIV</w:t>
            </w:r>
          </w:p>
        </w:tc>
        <w:tc>
          <w:tcPr>
            <w:tcW w:w="126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Cyrl-BA"/>
              </w:rPr>
              <w:t>П14</w:t>
            </w:r>
          </w:p>
        </w:tc>
        <w:tc>
          <w:tcPr>
            <w:tcW w:w="3960" w:type="dxa"/>
            <w:vAlign w:val="center"/>
          </w:tcPr>
          <w:p w:rsidR="006D0D7D" w:rsidRPr="00BA562A" w:rsidRDefault="006D0D7D" w:rsidP="006D0D7D">
            <w:pPr>
              <w:ind w:left="57"/>
              <w:rPr>
                <w:szCs w:val="24"/>
                <w:lang w:val="sr-Cyrl-BA"/>
              </w:rPr>
            </w:pPr>
          </w:p>
        </w:tc>
        <w:tc>
          <w:tcPr>
            <w:tcW w:w="1080" w:type="dxa"/>
            <w:vAlign w:val="center"/>
          </w:tcPr>
          <w:p w:rsidR="006D0D7D" w:rsidRPr="00BA562A" w:rsidRDefault="006D0D7D" w:rsidP="006D0D7D">
            <w:pPr>
              <w:ind w:lef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126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99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144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81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270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</w:tr>
      <w:tr w:rsidR="006D0D7D" w:rsidRPr="00BA562A" w:rsidTr="001D7086">
        <w:trPr>
          <w:jc w:val="center"/>
        </w:trPr>
        <w:tc>
          <w:tcPr>
            <w:tcW w:w="1075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Latn-BA"/>
              </w:rPr>
            </w:pPr>
            <w:r w:rsidRPr="00BA562A">
              <w:rPr>
                <w:szCs w:val="24"/>
                <w:lang w:val="sr-Latn-BA"/>
              </w:rPr>
              <w:t>XV</w:t>
            </w:r>
          </w:p>
        </w:tc>
        <w:tc>
          <w:tcPr>
            <w:tcW w:w="126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  <w:r w:rsidRPr="00BA562A">
              <w:rPr>
                <w:szCs w:val="24"/>
                <w:lang w:val="sr-Cyrl-BA"/>
              </w:rPr>
              <w:t>П15</w:t>
            </w:r>
          </w:p>
        </w:tc>
        <w:tc>
          <w:tcPr>
            <w:tcW w:w="3960" w:type="dxa"/>
            <w:vAlign w:val="center"/>
          </w:tcPr>
          <w:p w:rsidR="006D0D7D" w:rsidRPr="00BA562A" w:rsidRDefault="006D0D7D" w:rsidP="006D0D7D">
            <w:pPr>
              <w:ind w:left="57"/>
              <w:rPr>
                <w:szCs w:val="24"/>
                <w:lang w:val="sr-Cyrl-BA"/>
              </w:rPr>
            </w:pPr>
          </w:p>
        </w:tc>
        <w:tc>
          <w:tcPr>
            <w:tcW w:w="1080" w:type="dxa"/>
            <w:vAlign w:val="center"/>
          </w:tcPr>
          <w:p w:rsidR="006D0D7D" w:rsidRPr="00BA562A" w:rsidRDefault="006D0D7D" w:rsidP="006D0D7D">
            <w:pPr>
              <w:ind w:lef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126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99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144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  <w:tc>
          <w:tcPr>
            <w:tcW w:w="810" w:type="dxa"/>
            <w:vAlign w:val="center"/>
          </w:tcPr>
          <w:p w:rsidR="006D0D7D" w:rsidRPr="00BA562A" w:rsidRDefault="006D0D7D" w:rsidP="006D0D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2700" w:type="dxa"/>
            <w:vAlign w:val="center"/>
          </w:tcPr>
          <w:p w:rsidR="006D0D7D" w:rsidRPr="00BA562A" w:rsidRDefault="006D0D7D" w:rsidP="006D0D7D">
            <w:pPr>
              <w:ind w:left="57" w:right="57"/>
              <w:jc w:val="center"/>
              <w:rPr>
                <w:szCs w:val="24"/>
                <w:lang w:val="sr-Cyrl-BA"/>
              </w:rPr>
            </w:pPr>
          </w:p>
        </w:tc>
      </w:tr>
    </w:tbl>
    <w:p w:rsidR="00C14C97" w:rsidRDefault="00C14C97" w:rsidP="00E172BD">
      <w:pPr>
        <w:spacing w:before="80"/>
        <w:rPr>
          <w:sz w:val="20"/>
          <w:szCs w:val="20"/>
          <w:lang w:val="sr-Cyrl-BA"/>
        </w:rPr>
      </w:pPr>
      <w:r>
        <w:rPr>
          <w:sz w:val="20"/>
          <w:szCs w:val="20"/>
          <w:lang w:val="sr-Cyrl-BA"/>
        </w:rPr>
        <w:t>П1, П2, ...., П</w:t>
      </w:r>
      <w:r w:rsidRPr="00B53AE0">
        <w:rPr>
          <w:sz w:val="20"/>
          <w:szCs w:val="20"/>
          <w:lang w:val="sr-Cyrl-BA"/>
        </w:rPr>
        <w:t xml:space="preserve">15 – </w:t>
      </w:r>
      <w:r>
        <w:rPr>
          <w:sz w:val="20"/>
          <w:szCs w:val="20"/>
          <w:lang w:val="sr-Cyrl-BA"/>
        </w:rPr>
        <w:t>Предавање прво</w:t>
      </w:r>
      <w:r w:rsidRPr="00B53AE0">
        <w:rPr>
          <w:sz w:val="20"/>
          <w:szCs w:val="20"/>
          <w:lang w:val="sr-Cyrl-BA"/>
        </w:rPr>
        <w:t xml:space="preserve">, </w:t>
      </w:r>
      <w:r>
        <w:rPr>
          <w:sz w:val="20"/>
          <w:szCs w:val="20"/>
          <w:lang w:val="sr-Cyrl-BA"/>
        </w:rPr>
        <w:t>Предавање друго</w:t>
      </w:r>
      <w:r w:rsidRPr="00B53AE0">
        <w:rPr>
          <w:sz w:val="20"/>
          <w:szCs w:val="20"/>
          <w:lang w:val="sr-Cyrl-BA"/>
        </w:rPr>
        <w:t xml:space="preserve">, ..., </w:t>
      </w:r>
      <w:r>
        <w:rPr>
          <w:sz w:val="20"/>
          <w:szCs w:val="20"/>
          <w:lang w:val="sr-Cyrl-BA"/>
        </w:rPr>
        <w:t>Предавање петнаесто</w:t>
      </w:r>
      <w:r w:rsidR="00290BF5">
        <w:rPr>
          <w:sz w:val="20"/>
          <w:szCs w:val="20"/>
          <w:lang w:val="sr-Cyrl-BA"/>
        </w:rPr>
        <w:t>, Ч - Часова</w:t>
      </w:r>
    </w:p>
    <w:p w:rsidR="008717F9" w:rsidRPr="009F0721" w:rsidRDefault="008717F9" w:rsidP="00FE56A8">
      <w:pPr>
        <w:spacing w:before="240"/>
        <w:ind w:left="10800" w:firstLine="720"/>
        <w:rPr>
          <w:b/>
          <w:lang w:val="sr-Cyrl-BA"/>
        </w:rPr>
      </w:pPr>
      <w:r w:rsidRPr="009F0721">
        <w:rPr>
          <w:b/>
          <w:lang w:val="sr-Cyrl-BA"/>
        </w:rPr>
        <w:t>ШЕФ КАТЕДРЕ:</w:t>
      </w:r>
    </w:p>
    <w:p w:rsidR="008717F9" w:rsidRDefault="0083324A" w:rsidP="00522F27">
      <w:pPr>
        <w:spacing w:before="120"/>
        <w:rPr>
          <w:lang w:val="sr-Cyrl-BA"/>
        </w:rPr>
      </w:pP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  <w:t>Проф. др Горан Радивојац</w:t>
      </w:r>
    </w:p>
    <w:sectPr w:rsidR="008717F9" w:rsidSect="00F64DAB">
      <w:pgSz w:w="16834" w:h="11909" w:orient="landscape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2E6D54"/>
    <w:multiLevelType w:val="hybridMultilevel"/>
    <w:tmpl w:val="D7D46B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623A09"/>
    <w:multiLevelType w:val="hybridMultilevel"/>
    <w:tmpl w:val="1F485C6C"/>
    <w:lvl w:ilvl="0" w:tplc="4F667CFA">
      <w:start w:val="16"/>
      <w:numFmt w:val="bullet"/>
      <w:lvlText w:val="-"/>
      <w:lvlJc w:val="left"/>
      <w:pPr>
        <w:ind w:left="41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2">
    <w:nsid w:val="7DC663D4"/>
    <w:multiLevelType w:val="hybridMultilevel"/>
    <w:tmpl w:val="8AF8B052"/>
    <w:lvl w:ilvl="0" w:tplc="218E9182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7" w:hanging="360"/>
      </w:pPr>
    </w:lvl>
    <w:lvl w:ilvl="2" w:tplc="0409001B" w:tentative="1">
      <w:start w:val="1"/>
      <w:numFmt w:val="lowerRoman"/>
      <w:lvlText w:val="%3."/>
      <w:lvlJc w:val="right"/>
      <w:pPr>
        <w:ind w:left="1857" w:hanging="180"/>
      </w:pPr>
    </w:lvl>
    <w:lvl w:ilvl="3" w:tplc="0409000F" w:tentative="1">
      <w:start w:val="1"/>
      <w:numFmt w:val="decimal"/>
      <w:lvlText w:val="%4."/>
      <w:lvlJc w:val="left"/>
      <w:pPr>
        <w:ind w:left="2577" w:hanging="360"/>
      </w:pPr>
    </w:lvl>
    <w:lvl w:ilvl="4" w:tplc="04090019" w:tentative="1">
      <w:start w:val="1"/>
      <w:numFmt w:val="lowerLetter"/>
      <w:lvlText w:val="%5."/>
      <w:lvlJc w:val="left"/>
      <w:pPr>
        <w:ind w:left="3297" w:hanging="360"/>
      </w:pPr>
    </w:lvl>
    <w:lvl w:ilvl="5" w:tplc="0409001B" w:tentative="1">
      <w:start w:val="1"/>
      <w:numFmt w:val="lowerRoman"/>
      <w:lvlText w:val="%6."/>
      <w:lvlJc w:val="right"/>
      <w:pPr>
        <w:ind w:left="4017" w:hanging="180"/>
      </w:pPr>
    </w:lvl>
    <w:lvl w:ilvl="6" w:tplc="0409000F" w:tentative="1">
      <w:start w:val="1"/>
      <w:numFmt w:val="decimal"/>
      <w:lvlText w:val="%7."/>
      <w:lvlJc w:val="left"/>
      <w:pPr>
        <w:ind w:left="4737" w:hanging="360"/>
      </w:pPr>
    </w:lvl>
    <w:lvl w:ilvl="7" w:tplc="04090019" w:tentative="1">
      <w:start w:val="1"/>
      <w:numFmt w:val="lowerLetter"/>
      <w:lvlText w:val="%8."/>
      <w:lvlJc w:val="left"/>
      <w:pPr>
        <w:ind w:left="5457" w:hanging="360"/>
      </w:pPr>
    </w:lvl>
    <w:lvl w:ilvl="8" w:tplc="0409001B" w:tentative="1">
      <w:start w:val="1"/>
      <w:numFmt w:val="lowerRoman"/>
      <w:lvlText w:val="%9."/>
      <w:lvlJc w:val="right"/>
      <w:pPr>
        <w:ind w:left="6177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620"/>
    <w:rsid w:val="00000F10"/>
    <w:rsid w:val="00026CC0"/>
    <w:rsid w:val="00032509"/>
    <w:rsid w:val="00033451"/>
    <w:rsid w:val="00035E26"/>
    <w:rsid w:val="00045296"/>
    <w:rsid w:val="000603B8"/>
    <w:rsid w:val="00067816"/>
    <w:rsid w:val="0007311F"/>
    <w:rsid w:val="00081819"/>
    <w:rsid w:val="000B37F0"/>
    <w:rsid w:val="000B7E25"/>
    <w:rsid w:val="000C1E49"/>
    <w:rsid w:val="000C283C"/>
    <w:rsid w:val="000E35B2"/>
    <w:rsid w:val="001324ED"/>
    <w:rsid w:val="0013259B"/>
    <w:rsid w:val="00146A9B"/>
    <w:rsid w:val="00147FEB"/>
    <w:rsid w:val="00176337"/>
    <w:rsid w:val="001818FE"/>
    <w:rsid w:val="00187CE5"/>
    <w:rsid w:val="001A1E17"/>
    <w:rsid w:val="001A7910"/>
    <w:rsid w:val="001D7086"/>
    <w:rsid w:val="001D797C"/>
    <w:rsid w:val="001E2CDA"/>
    <w:rsid w:val="001E5339"/>
    <w:rsid w:val="001F54CD"/>
    <w:rsid w:val="00222C39"/>
    <w:rsid w:val="00274F5F"/>
    <w:rsid w:val="00290BF5"/>
    <w:rsid w:val="00294A62"/>
    <w:rsid w:val="002A255C"/>
    <w:rsid w:val="002A7CDA"/>
    <w:rsid w:val="002C7CFA"/>
    <w:rsid w:val="00314A36"/>
    <w:rsid w:val="0033556D"/>
    <w:rsid w:val="00352459"/>
    <w:rsid w:val="003568B4"/>
    <w:rsid w:val="00385D97"/>
    <w:rsid w:val="0039351A"/>
    <w:rsid w:val="003D3CF9"/>
    <w:rsid w:val="003D5E20"/>
    <w:rsid w:val="0040123F"/>
    <w:rsid w:val="00403497"/>
    <w:rsid w:val="004042E1"/>
    <w:rsid w:val="00427349"/>
    <w:rsid w:val="00435620"/>
    <w:rsid w:val="00437DA8"/>
    <w:rsid w:val="004546E7"/>
    <w:rsid w:val="0047553F"/>
    <w:rsid w:val="004D33FD"/>
    <w:rsid w:val="004E293E"/>
    <w:rsid w:val="00522F27"/>
    <w:rsid w:val="005373B7"/>
    <w:rsid w:val="005611BA"/>
    <w:rsid w:val="00575844"/>
    <w:rsid w:val="005E0F98"/>
    <w:rsid w:val="005F3C75"/>
    <w:rsid w:val="006045C9"/>
    <w:rsid w:val="00625F82"/>
    <w:rsid w:val="00684893"/>
    <w:rsid w:val="00685B50"/>
    <w:rsid w:val="006966C4"/>
    <w:rsid w:val="006B3AE7"/>
    <w:rsid w:val="006C4DDE"/>
    <w:rsid w:val="006D0D7D"/>
    <w:rsid w:val="006D33EC"/>
    <w:rsid w:val="006E7C67"/>
    <w:rsid w:val="007027FA"/>
    <w:rsid w:val="00703E30"/>
    <w:rsid w:val="00726DA6"/>
    <w:rsid w:val="00733D0A"/>
    <w:rsid w:val="007B721E"/>
    <w:rsid w:val="007D04CA"/>
    <w:rsid w:val="007E33CC"/>
    <w:rsid w:val="007F421A"/>
    <w:rsid w:val="0083324A"/>
    <w:rsid w:val="00843254"/>
    <w:rsid w:val="008469F0"/>
    <w:rsid w:val="008717F9"/>
    <w:rsid w:val="008B1B16"/>
    <w:rsid w:val="00910B8D"/>
    <w:rsid w:val="009130F1"/>
    <w:rsid w:val="0093123D"/>
    <w:rsid w:val="00940502"/>
    <w:rsid w:val="009427CB"/>
    <w:rsid w:val="00955627"/>
    <w:rsid w:val="00966802"/>
    <w:rsid w:val="00984E9A"/>
    <w:rsid w:val="009A577C"/>
    <w:rsid w:val="009C26A4"/>
    <w:rsid w:val="009C5364"/>
    <w:rsid w:val="009F0721"/>
    <w:rsid w:val="009F0DC8"/>
    <w:rsid w:val="00A12A74"/>
    <w:rsid w:val="00A1523F"/>
    <w:rsid w:val="00A21D14"/>
    <w:rsid w:val="00A222DE"/>
    <w:rsid w:val="00A36DA5"/>
    <w:rsid w:val="00A41A78"/>
    <w:rsid w:val="00A56021"/>
    <w:rsid w:val="00A63D1D"/>
    <w:rsid w:val="00A90CB1"/>
    <w:rsid w:val="00AC7FE5"/>
    <w:rsid w:val="00AD589E"/>
    <w:rsid w:val="00AE47FD"/>
    <w:rsid w:val="00B502CE"/>
    <w:rsid w:val="00B53AE0"/>
    <w:rsid w:val="00BA562A"/>
    <w:rsid w:val="00BB60D3"/>
    <w:rsid w:val="00BC0945"/>
    <w:rsid w:val="00BE6390"/>
    <w:rsid w:val="00BF283C"/>
    <w:rsid w:val="00C062EC"/>
    <w:rsid w:val="00C11987"/>
    <w:rsid w:val="00C14C97"/>
    <w:rsid w:val="00C41E6E"/>
    <w:rsid w:val="00C446E5"/>
    <w:rsid w:val="00C46F8C"/>
    <w:rsid w:val="00C50FAE"/>
    <w:rsid w:val="00C66660"/>
    <w:rsid w:val="00C92CEB"/>
    <w:rsid w:val="00C976E7"/>
    <w:rsid w:val="00CD526B"/>
    <w:rsid w:val="00CE32EA"/>
    <w:rsid w:val="00CE523E"/>
    <w:rsid w:val="00CF547A"/>
    <w:rsid w:val="00D11EFA"/>
    <w:rsid w:val="00D353C0"/>
    <w:rsid w:val="00D4268B"/>
    <w:rsid w:val="00D760C7"/>
    <w:rsid w:val="00D858B1"/>
    <w:rsid w:val="00DA7A0F"/>
    <w:rsid w:val="00DB1817"/>
    <w:rsid w:val="00DE0ACB"/>
    <w:rsid w:val="00E06154"/>
    <w:rsid w:val="00E11D47"/>
    <w:rsid w:val="00E1409A"/>
    <w:rsid w:val="00E172BD"/>
    <w:rsid w:val="00E20131"/>
    <w:rsid w:val="00E25A41"/>
    <w:rsid w:val="00E31592"/>
    <w:rsid w:val="00E669AC"/>
    <w:rsid w:val="00E73CD5"/>
    <w:rsid w:val="00E8339A"/>
    <w:rsid w:val="00EA1E97"/>
    <w:rsid w:val="00EA31C2"/>
    <w:rsid w:val="00EB0E13"/>
    <w:rsid w:val="00EC04F7"/>
    <w:rsid w:val="00ED64AD"/>
    <w:rsid w:val="00EF5809"/>
    <w:rsid w:val="00EF5F0A"/>
    <w:rsid w:val="00F0614D"/>
    <w:rsid w:val="00F25852"/>
    <w:rsid w:val="00F320A7"/>
    <w:rsid w:val="00F4384F"/>
    <w:rsid w:val="00F47ACA"/>
    <w:rsid w:val="00F54A3F"/>
    <w:rsid w:val="00F64DAB"/>
    <w:rsid w:val="00F85F42"/>
    <w:rsid w:val="00F979ED"/>
    <w:rsid w:val="00FC710E"/>
    <w:rsid w:val="00FE3FCC"/>
    <w:rsid w:val="00FE5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3705EC3-4935-4136-9487-16F38873D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76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54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E0F9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33D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3D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4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Strain Posavljak</dc:creator>
  <cp:keywords/>
  <dc:description/>
  <cp:lastModifiedBy>pc</cp:lastModifiedBy>
  <cp:revision>10</cp:revision>
  <cp:lastPrinted>2018-12-13T10:52:00Z</cp:lastPrinted>
  <dcterms:created xsi:type="dcterms:W3CDTF">2019-02-01T10:25:00Z</dcterms:created>
  <dcterms:modified xsi:type="dcterms:W3CDTF">2022-01-12T11:00:00Z</dcterms:modified>
</cp:coreProperties>
</file>