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8B1B16" w:rsidP="007A498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FD5D0A">
              <w:rPr>
                <w:lang w:val="sr-Cyrl-BA"/>
              </w:rPr>
              <w:t>2</w:t>
            </w:r>
            <w:r w:rsidR="007A498F">
              <w:rPr>
                <w:lang w:val="sr-Latn-RS"/>
              </w:rPr>
              <w:t>2</w:t>
            </w:r>
            <w:r>
              <w:rPr>
                <w:lang w:val="sr-Cyrl-BA"/>
              </w:rPr>
              <w:t>/20</w:t>
            </w:r>
            <w:r w:rsidR="00106E51">
              <w:rPr>
                <w:lang w:val="sr-Cyrl-BA"/>
              </w:rPr>
              <w:t>2</w:t>
            </w:r>
            <w:r w:rsidR="007A498F">
              <w:rPr>
                <w:lang w:val="sr-Latn-RS"/>
              </w:rPr>
              <w:t>3</w:t>
            </w:r>
          </w:p>
        </w:tc>
        <w:tc>
          <w:tcPr>
            <w:tcW w:w="2160" w:type="dxa"/>
            <w:vAlign w:val="center"/>
          </w:tcPr>
          <w:p w:rsidR="008B1B16" w:rsidRPr="00B4222A" w:rsidRDefault="006611CD" w:rsidP="00EC04F7">
            <w:pPr>
              <w:ind w:left="57" w:right="57"/>
              <w:rPr>
                <w:b/>
                <w:i/>
                <w:lang w:val="sr-Cyrl-BA"/>
              </w:rPr>
            </w:pPr>
            <w:r w:rsidRPr="00B4222A">
              <w:rPr>
                <w:b/>
                <w:i/>
                <w:lang w:val="sr-Cyrl-BA"/>
              </w:rPr>
              <w:t>Рачуноводство банка и осигуравајућих друштава</w:t>
            </w:r>
          </w:p>
        </w:tc>
        <w:tc>
          <w:tcPr>
            <w:tcW w:w="1440" w:type="dxa"/>
            <w:vAlign w:val="center"/>
          </w:tcPr>
          <w:p w:rsidR="008B1B16" w:rsidRDefault="008B1B16" w:rsidP="005E0F98">
            <w:pPr>
              <w:jc w:val="center"/>
              <w:rPr>
                <w:lang w:val="sr-Cyrl-BA"/>
              </w:rPr>
            </w:pPr>
          </w:p>
        </w:tc>
        <w:tc>
          <w:tcPr>
            <w:tcW w:w="2589" w:type="dxa"/>
            <w:vAlign w:val="center"/>
          </w:tcPr>
          <w:p w:rsidR="00E31592" w:rsidRDefault="001A1E17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Финансије, банкарство и осигурање</w:t>
            </w:r>
            <w:r w:rsidR="006611CD">
              <w:rPr>
                <w:lang w:val="sr-Cyrl-BA"/>
              </w:rPr>
              <w:t>;</w:t>
            </w:r>
          </w:p>
          <w:p w:rsidR="006611CD" w:rsidRDefault="006611CD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Рачуноводство и ревизија</w:t>
            </w:r>
          </w:p>
        </w:tc>
        <w:tc>
          <w:tcPr>
            <w:tcW w:w="1152" w:type="dxa"/>
            <w:vAlign w:val="center"/>
          </w:tcPr>
          <w:p w:rsidR="008B1B16" w:rsidRPr="006611CD" w:rsidRDefault="006611CD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6611CD" w:rsidRDefault="006611CD" w:rsidP="006611CD">
            <w:pPr>
              <w:jc w:val="center"/>
              <w:rPr>
                <w:lang w:val="sr-Cyrl-BA"/>
              </w:rPr>
            </w:pPr>
            <w:r w:rsidRPr="006611CD"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8B1B16" w:rsidRPr="006611CD" w:rsidRDefault="006611CD" w:rsidP="006611CD">
            <w:pPr>
              <w:jc w:val="center"/>
              <w:rPr>
                <w:lang w:val="sr-Cyrl-BA"/>
              </w:rPr>
            </w:pPr>
            <w:r w:rsidRPr="006611CD">
              <w:rPr>
                <w:lang w:val="sr-Cyrl-BA"/>
              </w:rPr>
              <w:t>љетни</w:t>
            </w:r>
          </w:p>
        </w:tc>
        <w:tc>
          <w:tcPr>
            <w:tcW w:w="1152" w:type="dxa"/>
            <w:vAlign w:val="center"/>
          </w:tcPr>
          <w:p w:rsidR="008B1B16" w:rsidRPr="00EC04F7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F517F7">
        <w:rPr>
          <w:b/>
          <w:sz w:val="28"/>
          <w:szCs w:val="28"/>
          <w:lang w:val="sr-Cyrl-BA"/>
        </w:rPr>
        <w:t>ВЈЕЖБИ</w:t>
      </w:r>
      <w:r w:rsidR="00BF4DCA">
        <w:rPr>
          <w:b/>
          <w:sz w:val="28"/>
          <w:szCs w:val="28"/>
          <w:lang w:val="sr-Cyrl-BA"/>
        </w:rPr>
        <w:t xml:space="preserve"> за</w:t>
      </w:r>
      <w:r w:rsidR="00A83485">
        <w:rPr>
          <w:b/>
          <w:sz w:val="28"/>
          <w:szCs w:val="28"/>
          <w:lang w:val="sr-Cyrl-BA"/>
        </w:rPr>
        <w:t>:</w:t>
      </w:r>
      <w:r w:rsidR="00BF4DCA">
        <w:rPr>
          <w:b/>
          <w:sz w:val="28"/>
          <w:szCs w:val="28"/>
          <w:lang w:val="sr-Cyrl-BA"/>
        </w:rPr>
        <w:t xml:space="preserve"> </w:t>
      </w:r>
      <w:r w:rsidR="00F517F7">
        <w:rPr>
          <w:b/>
          <w:sz w:val="28"/>
          <w:szCs w:val="28"/>
          <w:lang w:val="sr-Cyrl-BA"/>
        </w:rPr>
        <w:t>Доц</w:t>
      </w:r>
      <w:r w:rsidR="006611CD" w:rsidRPr="006611CD">
        <w:rPr>
          <w:b/>
          <w:sz w:val="28"/>
          <w:szCs w:val="28"/>
          <w:lang w:val="sr-Cyrl-BA"/>
        </w:rPr>
        <w:t xml:space="preserve">. др </w:t>
      </w:r>
      <w:r w:rsidR="00F517F7">
        <w:rPr>
          <w:b/>
          <w:sz w:val="28"/>
          <w:szCs w:val="28"/>
          <w:lang w:val="sr-Cyrl-BA"/>
        </w:rPr>
        <w:t>Бошко</w:t>
      </w:r>
      <w:r w:rsidR="006611CD" w:rsidRPr="006611CD">
        <w:rPr>
          <w:b/>
          <w:sz w:val="28"/>
          <w:szCs w:val="28"/>
          <w:lang w:val="sr-Cyrl-BA"/>
        </w:rPr>
        <w:t xml:space="preserve"> </w:t>
      </w:r>
      <w:r w:rsidR="00F517F7">
        <w:rPr>
          <w:b/>
          <w:sz w:val="28"/>
          <w:szCs w:val="28"/>
          <w:lang w:val="sr-Cyrl-BA"/>
        </w:rPr>
        <w:t>Мекињић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2790"/>
        <w:gridCol w:w="1350"/>
        <w:gridCol w:w="1189"/>
        <w:gridCol w:w="990"/>
        <w:gridCol w:w="1440"/>
        <w:gridCol w:w="900"/>
        <w:gridCol w:w="3021"/>
      </w:tblGrid>
      <w:tr w:rsidR="0083324A" w:rsidRPr="00BA562A" w:rsidTr="00427349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189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175BD7">
        <w:trPr>
          <w:jc w:val="center"/>
        </w:trPr>
        <w:tc>
          <w:tcPr>
            <w:tcW w:w="1075" w:type="dxa"/>
            <w:vAlign w:val="center"/>
          </w:tcPr>
          <w:p w:rsidR="00BE6390" w:rsidRPr="00175BD7" w:rsidRDefault="00BE6390" w:rsidP="00352459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2790" w:type="dxa"/>
            <w:vAlign w:val="center"/>
          </w:tcPr>
          <w:p w:rsidR="006045C9" w:rsidRPr="00B4222A" w:rsidRDefault="00B4222A" w:rsidP="00B4222A">
            <w:pPr>
              <w:jc w:val="center"/>
              <w:rPr>
                <w:i/>
                <w:szCs w:val="24"/>
                <w:lang w:val="sr-Cyrl-BA"/>
              </w:rPr>
            </w:pPr>
            <w:r w:rsidRPr="00B4222A">
              <w:rPr>
                <w:rFonts w:cs="Times New Roman"/>
                <w:i/>
                <w:sz w:val="20"/>
                <w:szCs w:val="20"/>
                <w:lang w:val="sr-Cyrl-CS"/>
              </w:rPr>
              <w:t>Рачуноводствене политике</w:t>
            </w:r>
          </w:p>
        </w:tc>
        <w:tc>
          <w:tcPr>
            <w:tcW w:w="1350" w:type="dxa"/>
            <w:vAlign w:val="center"/>
          </w:tcPr>
          <w:p w:rsidR="00684893" w:rsidRPr="00BA562A" w:rsidRDefault="00F517F7" w:rsidP="00B4222A">
            <w:pPr>
              <w:ind w:lef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Сриједа</w:t>
            </w:r>
          </w:p>
        </w:tc>
        <w:tc>
          <w:tcPr>
            <w:tcW w:w="1189" w:type="dxa"/>
            <w:vAlign w:val="center"/>
          </w:tcPr>
          <w:p w:rsidR="00DA7A0F" w:rsidRPr="00BA562A" w:rsidRDefault="00EB4D77" w:rsidP="007A498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Latn-RS"/>
              </w:rPr>
              <w:t>0</w:t>
            </w:r>
            <w:r w:rsidR="007A498F">
              <w:rPr>
                <w:szCs w:val="24"/>
                <w:lang w:val="sr-Latn-RS"/>
              </w:rPr>
              <w:t>1</w:t>
            </w:r>
            <w:r w:rsidR="00907698">
              <w:rPr>
                <w:szCs w:val="24"/>
                <w:lang w:val="sr-Cyrl-BA"/>
              </w:rPr>
              <w:t>.0</w:t>
            </w:r>
            <w:r w:rsidR="00F517F7">
              <w:rPr>
                <w:szCs w:val="24"/>
                <w:lang w:val="sr-Cyrl-BA"/>
              </w:rPr>
              <w:t>3</w:t>
            </w:r>
            <w:r w:rsidR="00BB60D3" w:rsidRPr="00BA562A">
              <w:rPr>
                <w:szCs w:val="24"/>
                <w:lang w:val="sr-Cyrl-BA"/>
              </w:rPr>
              <w:t>.</w:t>
            </w:r>
            <w:r w:rsidR="00427349" w:rsidRPr="00BA562A">
              <w:rPr>
                <w:szCs w:val="24"/>
                <w:lang w:val="sr-Cyrl-BA"/>
              </w:rPr>
              <w:t>20</w:t>
            </w:r>
            <w:r w:rsidR="00106E51">
              <w:rPr>
                <w:szCs w:val="24"/>
                <w:lang w:val="sr-Latn-RS"/>
              </w:rPr>
              <w:t>2</w:t>
            </w:r>
            <w:r w:rsidR="007A498F">
              <w:rPr>
                <w:szCs w:val="24"/>
                <w:lang w:val="sr-Latn-RS"/>
              </w:rPr>
              <w:t>3.</w:t>
            </w:r>
          </w:p>
        </w:tc>
        <w:tc>
          <w:tcPr>
            <w:tcW w:w="990" w:type="dxa"/>
            <w:vAlign w:val="center"/>
          </w:tcPr>
          <w:p w:rsidR="00DA7A0F" w:rsidRPr="0078337A" w:rsidRDefault="006611CD" w:rsidP="00F517F7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Cyrl-BA"/>
              </w:rPr>
              <w:t>1</w:t>
            </w:r>
            <w:r w:rsidR="00F517F7">
              <w:rPr>
                <w:szCs w:val="24"/>
                <w:lang w:val="sr-Cyrl-BA"/>
              </w:rPr>
              <w:t>7</w:t>
            </w:r>
            <w:r>
              <w:rPr>
                <w:szCs w:val="24"/>
                <w:lang w:val="sr-Cyrl-BA"/>
              </w:rPr>
              <w:t>-</w:t>
            </w:r>
            <w:r w:rsidR="00F517F7">
              <w:rPr>
                <w:szCs w:val="24"/>
                <w:lang w:val="sr-Cyrl-BA"/>
              </w:rPr>
              <w:t>20</w:t>
            </w:r>
          </w:p>
        </w:tc>
        <w:tc>
          <w:tcPr>
            <w:tcW w:w="1440" w:type="dxa"/>
            <w:vAlign w:val="center"/>
          </w:tcPr>
          <w:p w:rsidR="00BE6390" w:rsidRPr="00106E51" w:rsidRDefault="006611CD" w:rsidP="00B4222A">
            <w:pPr>
              <w:ind w:right="57"/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E6390" w:rsidRPr="00BA562A" w:rsidRDefault="006611CD" w:rsidP="00175BD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BE6390" w:rsidRPr="00EF5809" w:rsidRDefault="00F517F7" w:rsidP="00F517F7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>
              <w:rPr>
                <w:lang w:val="sr-Cyrl-BA"/>
              </w:rPr>
              <w:t>Доц</w:t>
            </w:r>
            <w:r w:rsidR="006611CD">
              <w:rPr>
                <w:lang w:val="sr-Cyrl-BA"/>
              </w:rPr>
              <w:t xml:space="preserve">. др </w:t>
            </w:r>
            <w:r>
              <w:rPr>
                <w:lang w:val="sr-Cyrl-BA"/>
              </w:rPr>
              <w:t>Бошко Мекињић</w:t>
            </w:r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II</w:t>
            </w:r>
          </w:p>
        </w:tc>
        <w:tc>
          <w:tcPr>
            <w:tcW w:w="1260" w:type="dxa"/>
            <w:vAlign w:val="center"/>
          </w:tcPr>
          <w:p w:rsidR="00B4222A" w:rsidRPr="00BA562A" w:rsidRDefault="00B4222A" w:rsidP="00B4222A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2790" w:type="dxa"/>
            <w:vAlign w:val="center"/>
          </w:tcPr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B4222A">
              <w:rPr>
                <w:rFonts w:cs="Times New Roman"/>
                <w:i/>
                <w:sz w:val="20"/>
                <w:szCs w:val="20"/>
                <w:lang w:val="sr-Cyrl-CS"/>
              </w:rPr>
              <w:t>Контни оквир за банке</w:t>
            </w:r>
          </w:p>
          <w:p w:rsidR="00B4222A" w:rsidRPr="00B4222A" w:rsidRDefault="00B4222A" w:rsidP="00B4222A">
            <w:pPr>
              <w:ind w:left="57"/>
              <w:jc w:val="center"/>
              <w:rPr>
                <w:i/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7A498F" w:rsidP="007A498F">
            <w:pPr>
              <w:jc w:val="center"/>
            </w:pPr>
            <w:r>
              <w:t>08</w:t>
            </w:r>
            <w:r w:rsidR="00B4222A" w:rsidRPr="00DE694A">
              <w:t>.0</w:t>
            </w:r>
            <w:r w:rsidR="00F517F7">
              <w:rPr>
                <w:lang w:val="sr-Cyrl-BA"/>
              </w:rPr>
              <w:t>3</w:t>
            </w:r>
            <w:r w:rsidR="00F517F7">
              <w:t>.202</w:t>
            </w:r>
            <w:r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B4222A" w:rsidRPr="00BA562A" w:rsidRDefault="00B4222A" w:rsidP="00B4222A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2790" w:type="dxa"/>
            <w:vAlign w:val="center"/>
          </w:tcPr>
          <w:p w:rsidR="007A498F" w:rsidRDefault="007A498F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>
              <w:rPr>
                <w:rFonts w:cs="Times New Roman"/>
                <w:i/>
                <w:sz w:val="20"/>
                <w:szCs w:val="20"/>
                <w:lang w:val="sr-Cyrl-CS"/>
              </w:rPr>
              <w:t>Унутрашњи платни промет</w:t>
            </w:r>
          </w:p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7A498F" w:rsidP="007A498F">
            <w:pPr>
              <w:jc w:val="center"/>
            </w:pPr>
            <w:r>
              <w:rPr>
                <w:lang w:val="sr-Latn-RS"/>
              </w:rPr>
              <w:t>15</w:t>
            </w:r>
            <w:r w:rsidR="00A83485">
              <w:rPr>
                <w:lang w:val="sr-Cyrl-BA"/>
              </w:rPr>
              <w:t>.03</w:t>
            </w:r>
            <w:r w:rsidR="00B4222A" w:rsidRPr="00DE694A">
              <w:t>.202</w:t>
            </w:r>
            <w:r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B4222A" w:rsidRPr="00BA562A" w:rsidRDefault="00B4222A" w:rsidP="00B4222A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2790" w:type="dxa"/>
            <w:vAlign w:val="center"/>
          </w:tcPr>
          <w:p w:rsidR="00B4222A" w:rsidRPr="00B4222A" w:rsidRDefault="002A4410" w:rsidP="00B4222A">
            <w:pPr>
              <w:ind w:left="57"/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2A4410">
              <w:rPr>
                <w:rFonts w:cs="Times New Roman"/>
                <w:i/>
                <w:sz w:val="20"/>
                <w:szCs w:val="20"/>
                <w:lang w:val="sr-Cyrl-CS"/>
              </w:rPr>
              <w:t>Међународни платни промет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7A498F" w:rsidP="007A498F">
            <w:pPr>
              <w:jc w:val="center"/>
            </w:pPr>
            <w:r>
              <w:rPr>
                <w:lang w:val="sr-Latn-RS"/>
              </w:rPr>
              <w:t>22</w:t>
            </w:r>
            <w:r w:rsidR="00A83485">
              <w:rPr>
                <w:lang w:val="sr-Cyrl-BA"/>
              </w:rPr>
              <w:t>.0</w:t>
            </w:r>
            <w:r w:rsidR="00EB4D77">
              <w:rPr>
                <w:lang w:val="sr-Latn-RS"/>
              </w:rPr>
              <w:t>3</w:t>
            </w:r>
            <w:r w:rsidR="00B4222A" w:rsidRPr="00DE694A">
              <w:t>.202</w:t>
            </w:r>
            <w:r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2A4410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B4222A" w:rsidRPr="00BA562A" w:rsidRDefault="00B4222A" w:rsidP="00B4222A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2790" w:type="dxa"/>
            <w:vAlign w:val="center"/>
          </w:tcPr>
          <w:p w:rsidR="007A498F" w:rsidRPr="007A498F" w:rsidRDefault="007A498F" w:rsidP="007A498F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7A498F">
              <w:rPr>
                <w:rFonts w:cs="Times New Roman"/>
                <w:i/>
                <w:sz w:val="20"/>
                <w:szCs w:val="20"/>
                <w:lang w:val="sr-Cyrl-CS"/>
              </w:rPr>
              <w:t>Улози на штедњу</w:t>
            </w:r>
          </w:p>
          <w:p w:rsidR="00B4222A" w:rsidRPr="00B4222A" w:rsidRDefault="007A498F" w:rsidP="007A498F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7A498F">
              <w:rPr>
                <w:rFonts w:cs="Times New Roman"/>
                <w:i/>
                <w:sz w:val="20"/>
                <w:szCs w:val="20"/>
                <w:lang w:val="sr-Cyrl-CS"/>
              </w:rPr>
              <w:t>Кредитирање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7A498F" w:rsidP="007A498F">
            <w:pPr>
              <w:jc w:val="center"/>
            </w:pPr>
            <w:r>
              <w:rPr>
                <w:lang w:val="sr-Latn-RS"/>
              </w:rPr>
              <w:t>29</w:t>
            </w:r>
            <w:r w:rsidR="00A83485">
              <w:rPr>
                <w:lang w:val="sr-Cyrl-BA"/>
              </w:rPr>
              <w:t>.0</w:t>
            </w:r>
            <w:r>
              <w:rPr>
                <w:lang w:val="sr-Latn-RS"/>
              </w:rPr>
              <w:t>3</w:t>
            </w:r>
            <w:r w:rsidR="00B4222A" w:rsidRPr="00DE694A">
              <w:t>.202</w:t>
            </w:r>
            <w:r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7A498F" w:rsidRPr="00BA562A" w:rsidTr="00175BD7">
        <w:trPr>
          <w:jc w:val="center"/>
        </w:trPr>
        <w:tc>
          <w:tcPr>
            <w:tcW w:w="1075" w:type="dxa"/>
            <w:vAlign w:val="center"/>
          </w:tcPr>
          <w:p w:rsidR="007A498F" w:rsidRPr="007A498F" w:rsidRDefault="007A498F" w:rsidP="00B4222A">
            <w:pPr>
              <w:jc w:val="center"/>
              <w:rPr>
                <w:i/>
                <w:szCs w:val="24"/>
                <w:lang w:val="sr-Latn-RS"/>
              </w:rPr>
            </w:pPr>
            <w:r>
              <w:rPr>
                <w:i/>
                <w:szCs w:val="24"/>
                <w:lang w:val="sr-Latn-RS"/>
              </w:rPr>
              <w:t>VI</w:t>
            </w:r>
          </w:p>
        </w:tc>
        <w:tc>
          <w:tcPr>
            <w:tcW w:w="1260" w:type="dxa"/>
            <w:vAlign w:val="center"/>
          </w:tcPr>
          <w:p w:rsidR="007A498F" w:rsidRPr="007A498F" w:rsidRDefault="007A498F" w:rsidP="00B4222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П6</w:t>
            </w:r>
          </w:p>
        </w:tc>
        <w:tc>
          <w:tcPr>
            <w:tcW w:w="2790" w:type="dxa"/>
            <w:vAlign w:val="center"/>
          </w:tcPr>
          <w:p w:rsidR="007A498F" w:rsidRPr="00B4222A" w:rsidRDefault="007A498F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7A498F">
              <w:rPr>
                <w:rFonts w:cs="Times New Roman"/>
                <w:i/>
                <w:sz w:val="20"/>
                <w:szCs w:val="20"/>
                <w:lang w:val="sr-Cyrl-CS"/>
              </w:rPr>
              <w:t>Депо, комисиони и партиципативни послови</w:t>
            </w:r>
          </w:p>
        </w:tc>
        <w:tc>
          <w:tcPr>
            <w:tcW w:w="1350" w:type="dxa"/>
            <w:vAlign w:val="center"/>
          </w:tcPr>
          <w:p w:rsidR="007A498F" w:rsidRPr="002A4410" w:rsidRDefault="002A4410" w:rsidP="00B4222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189" w:type="dxa"/>
            <w:vAlign w:val="center"/>
          </w:tcPr>
          <w:p w:rsidR="007A498F" w:rsidRDefault="007A498F" w:rsidP="007A498F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05.04.2023.</w:t>
            </w:r>
          </w:p>
        </w:tc>
        <w:tc>
          <w:tcPr>
            <w:tcW w:w="990" w:type="dxa"/>
            <w:vAlign w:val="center"/>
          </w:tcPr>
          <w:p w:rsidR="007A498F" w:rsidRPr="002A4410" w:rsidRDefault="002A4410" w:rsidP="00B4222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17-20</w:t>
            </w:r>
          </w:p>
        </w:tc>
        <w:tc>
          <w:tcPr>
            <w:tcW w:w="1440" w:type="dxa"/>
            <w:vAlign w:val="center"/>
          </w:tcPr>
          <w:p w:rsidR="007A498F" w:rsidRPr="00152D17" w:rsidRDefault="002A4410" w:rsidP="00B4222A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7A498F" w:rsidRPr="00B570F8" w:rsidRDefault="002A4410" w:rsidP="00175BD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7A498F" w:rsidRPr="00F517F7" w:rsidRDefault="002A4410" w:rsidP="00B4222A">
            <w:pPr>
              <w:jc w:val="center"/>
            </w:pPr>
            <w:proofErr w:type="spellStart"/>
            <w:r w:rsidRPr="002A4410">
              <w:t>Доц</w:t>
            </w:r>
            <w:proofErr w:type="spellEnd"/>
            <w:r w:rsidRPr="002A4410">
              <w:t xml:space="preserve">. </w:t>
            </w:r>
            <w:proofErr w:type="spellStart"/>
            <w:r w:rsidRPr="002A4410">
              <w:t>др</w:t>
            </w:r>
            <w:proofErr w:type="spellEnd"/>
            <w:r w:rsidRPr="002A4410">
              <w:t xml:space="preserve"> </w:t>
            </w:r>
            <w:proofErr w:type="spellStart"/>
            <w:r w:rsidRPr="002A4410">
              <w:t>Бошко</w:t>
            </w:r>
            <w:proofErr w:type="spellEnd"/>
            <w:r w:rsidRPr="002A4410">
              <w:t xml:space="preserve"> </w:t>
            </w:r>
            <w:proofErr w:type="spellStart"/>
            <w:r w:rsidRPr="002A4410">
              <w:t>Мекињић</w:t>
            </w:r>
            <w:proofErr w:type="spellEnd"/>
          </w:p>
        </w:tc>
      </w:tr>
      <w:tr w:rsidR="008F568A" w:rsidRPr="00BA562A" w:rsidTr="00175BD7">
        <w:trPr>
          <w:jc w:val="center"/>
        </w:trPr>
        <w:tc>
          <w:tcPr>
            <w:tcW w:w="1075" w:type="dxa"/>
            <w:vAlign w:val="center"/>
          </w:tcPr>
          <w:p w:rsidR="008F568A" w:rsidRPr="00175BD7" w:rsidRDefault="008F568A" w:rsidP="00B4222A">
            <w:pPr>
              <w:jc w:val="center"/>
              <w:rPr>
                <w:i/>
                <w:szCs w:val="24"/>
                <w:lang w:val="sr-Latn-BA"/>
              </w:rPr>
            </w:pPr>
          </w:p>
        </w:tc>
        <w:tc>
          <w:tcPr>
            <w:tcW w:w="1260" w:type="dxa"/>
            <w:vAlign w:val="center"/>
          </w:tcPr>
          <w:p w:rsidR="008F568A" w:rsidRPr="00BA562A" w:rsidRDefault="008F568A" w:rsidP="00B4222A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90" w:type="dxa"/>
            <w:vAlign w:val="center"/>
          </w:tcPr>
          <w:p w:rsidR="008F568A" w:rsidRPr="000A16BF" w:rsidRDefault="000A16BF" w:rsidP="00B4222A">
            <w:pPr>
              <w:jc w:val="center"/>
              <w:rPr>
                <w:rFonts w:cs="Times New Roman"/>
                <w:b/>
                <w:i/>
                <w:szCs w:val="24"/>
                <w:lang w:val="sr-Cyrl-CS"/>
              </w:rPr>
            </w:pPr>
            <w:r>
              <w:rPr>
                <w:rFonts w:cs="Times New Roman"/>
                <w:b/>
                <w:i/>
                <w:szCs w:val="24"/>
                <w:lang w:val="sr-Latn-RS"/>
              </w:rPr>
              <w:t>I</w:t>
            </w:r>
            <w:r w:rsidR="008F568A" w:rsidRPr="000A16BF">
              <w:rPr>
                <w:rFonts w:cs="Times New Roman"/>
                <w:b/>
                <w:i/>
                <w:szCs w:val="24"/>
                <w:lang w:val="sr-Cyrl-CS"/>
              </w:rPr>
              <w:t xml:space="preserve"> КОЛОКВИЈ</w:t>
            </w:r>
          </w:p>
        </w:tc>
        <w:tc>
          <w:tcPr>
            <w:tcW w:w="1350" w:type="dxa"/>
            <w:vAlign w:val="center"/>
          </w:tcPr>
          <w:p w:rsidR="008F568A" w:rsidRPr="000A16BF" w:rsidRDefault="002A4410" w:rsidP="00B4222A">
            <w:pPr>
              <w:jc w:val="center"/>
              <w:rPr>
                <w:b/>
                <w:szCs w:val="24"/>
                <w:lang w:val="sr-Cyrl-BA"/>
              </w:rPr>
            </w:pPr>
            <w:r w:rsidRPr="000A16BF">
              <w:rPr>
                <w:b/>
                <w:szCs w:val="24"/>
                <w:lang w:val="sr-Cyrl-BA"/>
              </w:rPr>
              <w:t>Четвртак</w:t>
            </w:r>
          </w:p>
        </w:tc>
        <w:tc>
          <w:tcPr>
            <w:tcW w:w="1189" w:type="dxa"/>
            <w:vAlign w:val="center"/>
          </w:tcPr>
          <w:p w:rsidR="008F568A" w:rsidRPr="000A16BF" w:rsidRDefault="00FD5D0A" w:rsidP="007A498F">
            <w:pPr>
              <w:jc w:val="center"/>
              <w:rPr>
                <w:b/>
                <w:szCs w:val="24"/>
                <w:lang w:val="sr-Cyrl-BA"/>
              </w:rPr>
            </w:pPr>
            <w:r w:rsidRPr="000A16BF">
              <w:rPr>
                <w:b/>
                <w:szCs w:val="24"/>
                <w:lang w:val="sr-Latn-RS"/>
              </w:rPr>
              <w:t>1</w:t>
            </w:r>
            <w:r w:rsidR="007A498F" w:rsidRPr="000A16BF">
              <w:rPr>
                <w:b/>
                <w:szCs w:val="24"/>
                <w:lang w:val="sr-Latn-RS"/>
              </w:rPr>
              <w:t>3</w:t>
            </w:r>
            <w:r w:rsidR="008F568A" w:rsidRPr="000A16BF">
              <w:rPr>
                <w:b/>
                <w:szCs w:val="24"/>
                <w:lang w:val="sr-Cyrl-BA"/>
              </w:rPr>
              <w:t>.04.202</w:t>
            </w:r>
            <w:r w:rsidR="007A498F" w:rsidRPr="000A16BF">
              <w:rPr>
                <w:b/>
                <w:szCs w:val="24"/>
                <w:lang w:val="sr-Latn-RS"/>
              </w:rPr>
              <w:t>3</w:t>
            </w:r>
            <w:r w:rsidR="008F568A" w:rsidRPr="000A16BF">
              <w:rPr>
                <w:b/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8F568A" w:rsidRPr="000A16BF" w:rsidRDefault="008F568A" w:rsidP="008F568A">
            <w:pPr>
              <w:jc w:val="center"/>
              <w:rPr>
                <w:b/>
                <w:szCs w:val="24"/>
                <w:lang w:val="sr-Cyrl-BA"/>
              </w:rPr>
            </w:pPr>
            <w:r w:rsidRPr="000A16BF">
              <w:rPr>
                <w:b/>
                <w:szCs w:val="24"/>
                <w:lang w:val="sr-Cyrl-BA"/>
              </w:rPr>
              <w:t>17-19</w:t>
            </w:r>
          </w:p>
        </w:tc>
        <w:tc>
          <w:tcPr>
            <w:tcW w:w="1440" w:type="dxa"/>
            <w:vAlign w:val="center"/>
          </w:tcPr>
          <w:p w:rsidR="008F568A" w:rsidRPr="000A16BF" w:rsidRDefault="008F568A" w:rsidP="00B4222A">
            <w:pPr>
              <w:jc w:val="center"/>
              <w:rPr>
                <w:b/>
                <w:szCs w:val="24"/>
                <w:lang w:val="sr-Cyrl-RS"/>
              </w:rPr>
            </w:pPr>
            <w:r w:rsidRPr="000A16BF">
              <w:rPr>
                <w:b/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8F568A" w:rsidRPr="000A16BF" w:rsidRDefault="008F568A" w:rsidP="00175BD7">
            <w:pPr>
              <w:jc w:val="center"/>
              <w:rPr>
                <w:b/>
                <w:szCs w:val="24"/>
                <w:lang w:val="sr-Cyrl-BA"/>
              </w:rPr>
            </w:pPr>
          </w:p>
        </w:tc>
        <w:tc>
          <w:tcPr>
            <w:tcW w:w="3021" w:type="dxa"/>
          </w:tcPr>
          <w:p w:rsidR="008F568A" w:rsidRPr="000A16BF" w:rsidRDefault="008F568A" w:rsidP="008F568A">
            <w:pPr>
              <w:jc w:val="center"/>
              <w:rPr>
                <w:b/>
                <w:szCs w:val="24"/>
                <w:lang w:val="sr-Cyrl-BA"/>
              </w:rPr>
            </w:pPr>
            <w:r w:rsidRPr="000A16BF">
              <w:rPr>
                <w:b/>
                <w:szCs w:val="24"/>
                <w:lang w:val="sr-Cyrl-BA"/>
              </w:rPr>
              <w:t>Доц. др Бошко Мекињић</w:t>
            </w:r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V</w:t>
            </w:r>
            <w:r w:rsidR="002A4410">
              <w:rPr>
                <w:i/>
                <w:szCs w:val="24"/>
                <w:lang w:val="sr-Latn-BA"/>
              </w:rPr>
              <w:t>I</w:t>
            </w:r>
            <w:r w:rsidRPr="00175BD7">
              <w:rPr>
                <w:i/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4222A" w:rsidRPr="002A4410" w:rsidRDefault="00B4222A" w:rsidP="002A4410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П</w:t>
            </w:r>
            <w:r w:rsidR="002A4410">
              <w:rPr>
                <w:szCs w:val="24"/>
                <w:lang w:val="sr-Latn-RS"/>
              </w:rPr>
              <w:t>7</w:t>
            </w:r>
          </w:p>
        </w:tc>
        <w:tc>
          <w:tcPr>
            <w:tcW w:w="2790" w:type="dxa"/>
            <w:vAlign w:val="center"/>
          </w:tcPr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B4222A">
              <w:rPr>
                <w:rFonts w:cs="Times New Roman"/>
                <w:i/>
                <w:sz w:val="20"/>
                <w:szCs w:val="20"/>
                <w:lang w:val="sr-Cyrl-CS"/>
              </w:rPr>
              <w:t xml:space="preserve">Финансијски извјештаји банака и њихове специфичности </w:t>
            </w:r>
          </w:p>
          <w:p w:rsidR="00B4222A" w:rsidRPr="00B4222A" w:rsidRDefault="00B4222A" w:rsidP="00B4222A">
            <w:pPr>
              <w:ind w:left="57"/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B4222A">
              <w:rPr>
                <w:rFonts w:cs="Times New Roman"/>
                <w:i/>
                <w:sz w:val="20"/>
                <w:szCs w:val="20"/>
                <w:lang w:val="sr-Cyrl-CS"/>
              </w:rPr>
              <w:t>Биланс стања и биланс успјеха банака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2A4410" w:rsidP="002A4410">
            <w:pPr>
              <w:jc w:val="center"/>
            </w:pPr>
            <w:r>
              <w:t>19</w:t>
            </w:r>
            <w:r w:rsidR="00B4222A" w:rsidRPr="00DE694A">
              <w:t>.0</w:t>
            </w:r>
            <w:r w:rsidR="008F568A">
              <w:rPr>
                <w:lang w:val="sr-Cyrl-BA"/>
              </w:rPr>
              <w:t>4</w:t>
            </w:r>
            <w:r w:rsidR="008F568A">
              <w:t>.202</w:t>
            </w:r>
            <w:r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VII</w:t>
            </w:r>
            <w:r w:rsidR="002A4410">
              <w:rPr>
                <w:i/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4222A" w:rsidRPr="002A4410" w:rsidRDefault="00B4222A" w:rsidP="002A4410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П</w:t>
            </w:r>
            <w:r w:rsidR="002A4410">
              <w:rPr>
                <w:szCs w:val="24"/>
                <w:lang w:val="sr-Latn-RS"/>
              </w:rPr>
              <w:t>8</w:t>
            </w:r>
          </w:p>
        </w:tc>
        <w:tc>
          <w:tcPr>
            <w:tcW w:w="2790" w:type="dxa"/>
            <w:vAlign w:val="center"/>
          </w:tcPr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B4222A">
              <w:rPr>
                <w:rFonts w:cs="Times New Roman"/>
                <w:i/>
                <w:sz w:val="20"/>
                <w:szCs w:val="20"/>
                <w:lang w:val="sr-Cyrl-CS"/>
              </w:rPr>
              <w:t>Обрачун трошкова у банкама</w:t>
            </w:r>
          </w:p>
          <w:p w:rsidR="00B4222A" w:rsidRPr="00B4222A" w:rsidRDefault="00B4222A" w:rsidP="00B4222A">
            <w:pPr>
              <w:ind w:left="57"/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B4222A">
              <w:rPr>
                <w:rFonts w:cs="Times New Roman"/>
                <w:i/>
                <w:sz w:val="20"/>
                <w:szCs w:val="20"/>
                <w:lang w:val="sr-Cyrl-CS"/>
              </w:rPr>
              <w:t>Политика и обрачун резерви у банкама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8F568A" w:rsidP="002A4410">
            <w:pPr>
              <w:jc w:val="center"/>
            </w:pPr>
            <w:r>
              <w:rPr>
                <w:lang w:val="sr-Cyrl-BA"/>
              </w:rPr>
              <w:t>2</w:t>
            </w:r>
            <w:r w:rsidR="002A4410">
              <w:rPr>
                <w:lang w:val="sr-Latn-RS"/>
              </w:rPr>
              <w:t>6</w:t>
            </w:r>
            <w:r w:rsidR="00A83485">
              <w:rPr>
                <w:lang w:val="sr-Cyrl-BA"/>
              </w:rPr>
              <w:t>.04</w:t>
            </w:r>
            <w:r w:rsidR="00B4222A" w:rsidRPr="00DE694A">
              <w:t>.202</w:t>
            </w:r>
            <w:r w:rsidR="002A4410"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2A4410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2A4410">
              <w:rPr>
                <w:i/>
                <w:szCs w:val="24"/>
                <w:lang w:val="sr-Latn-BA"/>
              </w:rPr>
              <w:lastRenderedPageBreak/>
              <w:t>IX</w:t>
            </w:r>
          </w:p>
        </w:tc>
        <w:tc>
          <w:tcPr>
            <w:tcW w:w="1260" w:type="dxa"/>
            <w:vAlign w:val="center"/>
          </w:tcPr>
          <w:p w:rsidR="00B4222A" w:rsidRPr="002A4410" w:rsidRDefault="00B4222A" w:rsidP="002A4410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П</w:t>
            </w:r>
            <w:r w:rsidR="002A4410">
              <w:rPr>
                <w:szCs w:val="24"/>
                <w:lang w:val="sr-Latn-RS"/>
              </w:rPr>
              <w:t>9</w:t>
            </w:r>
          </w:p>
        </w:tc>
        <w:tc>
          <w:tcPr>
            <w:tcW w:w="2790" w:type="dxa"/>
          </w:tcPr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B4222A">
              <w:rPr>
                <w:rFonts w:cs="Times New Roman"/>
                <w:i/>
                <w:sz w:val="20"/>
                <w:szCs w:val="20"/>
                <w:lang w:val="sr-Cyrl-CS"/>
              </w:rPr>
              <w:t>Политика и методи утврђивања цијена у банкарству</w:t>
            </w:r>
            <w:r w:rsidR="00EE7654">
              <w:rPr>
                <w:rFonts w:cs="Times New Roman"/>
                <w:i/>
                <w:sz w:val="20"/>
                <w:szCs w:val="20"/>
                <w:lang w:val="sr-Cyrl-CS"/>
              </w:rPr>
              <w:t xml:space="preserve">, </w:t>
            </w:r>
            <w:r w:rsidR="00EE7654" w:rsidRPr="00EE7654">
              <w:rPr>
                <w:rFonts w:cs="Times New Roman"/>
                <w:i/>
                <w:sz w:val="20"/>
                <w:szCs w:val="20"/>
                <w:lang w:val="sr-Cyrl-CS"/>
              </w:rPr>
              <w:t>Контрола трошкова у банкама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8F568A" w:rsidP="002A4410">
            <w:pPr>
              <w:jc w:val="center"/>
            </w:pPr>
            <w:r>
              <w:rPr>
                <w:lang w:val="sr-Cyrl-BA"/>
              </w:rPr>
              <w:t>0</w:t>
            </w:r>
            <w:r w:rsidR="002A4410">
              <w:rPr>
                <w:lang w:val="sr-Latn-RS"/>
              </w:rPr>
              <w:t>3</w:t>
            </w:r>
            <w:r w:rsidR="00A83485">
              <w:rPr>
                <w:lang w:val="sr-Cyrl-BA"/>
              </w:rPr>
              <w:t>.0</w:t>
            </w:r>
            <w:r>
              <w:rPr>
                <w:lang w:val="sr-Cyrl-BA"/>
              </w:rPr>
              <w:t>5</w:t>
            </w:r>
            <w:r w:rsidR="00B4222A" w:rsidRPr="00DE694A">
              <w:t>.202</w:t>
            </w:r>
            <w:r w:rsidR="002A4410"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B4222A" w:rsidRPr="00BA562A" w:rsidRDefault="002A4410" w:rsidP="00B4222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П10</w:t>
            </w:r>
          </w:p>
        </w:tc>
        <w:tc>
          <w:tcPr>
            <w:tcW w:w="2790" w:type="dxa"/>
          </w:tcPr>
          <w:p w:rsidR="00B4222A" w:rsidRPr="00B4222A" w:rsidRDefault="00EE7654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EE7654">
              <w:rPr>
                <w:rFonts w:cs="Times New Roman"/>
                <w:i/>
                <w:sz w:val="20"/>
                <w:szCs w:val="20"/>
                <w:lang w:val="sr-Cyrl-CS"/>
              </w:rPr>
              <w:t>Рачуноводство лоших дугова</w:t>
            </w:r>
            <w:r>
              <w:rPr>
                <w:rFonts w:cs="Times New Roman"/>
                <w:i/>
                <w:sz w:val="20"/>
                <w:szCs w:val="20"/>
                <w:lang w:val="sr-Cyrl-CS"/>
              </w:rPr>
              <w:t>,</w:t>
            </w:r>
            <w:r>
              <w:t xml:space="preserve"> </w:t>
            </w:r>
            <w:r w:rsidRPr="00EE7654">
              <w:rPr>
                <w:rFonts w:cs="Times New Roman"/>
                <w:i/>
                <w:sz w:val="20"/>
                <w:szCs w:val="20"/>
                <w:lang w:val="sr-Cyrl-CS"/>
              </w:rPr>
              <w:t>Транспарентност финансијских извјештаја банака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A83485" w:rsidP="002A4410">
            <w:pPr>
              <w:jc w:val="center"/>
            </w:pPr>
            <w:r>
              <w:rPr>
                <w:lang w:val="sr-Cyrl-BA"/>
              </w:rPr>
              <w:t>1</w:t>
            </w:r>
            <w:r w:rsidR="002A4410">
              <w:rPr>
                <w:lang w:val="sr-Latn-RS"/>
              </w:rPr>
              <w:t>0</w:t>
            </w:r>
            <w:r>
              <w:rPr>
                <w:lang w:val="sr-Cyrl-BA"/>
              </w:rPr>
              <w:t>.0</w:t>
            </w:r>
            <w:r w:rsidR="008F568A">
              <w:rPr>
                <w:lang w:val="sr-Cyrl-BA"/>
              </w:rPr>
              <w:t>5</w:t>
            </w:r>
            <w:r w:rsidR="00B4222A" w:rsidRPr="00DE694A">
              <w:t>.202</w:t>
            </w:r>
            <w:r w:rsidR="002A4410"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X</w:t>
            </w:r>
            <w:r w:rsidR="002A4410">
              <w:rPr>
                <w:i/>
                <w:szCs w:val="24"/>
                <w:lang w:val="sr-Latn-BA"/>
              </w:rPr>
              <w:t>II</w:t>
            </w:r>
          </w:p>
        </w:tc>
        <w:tc>
          <w:tcPr>
            <w:tcW w:w="1260" w:type="dxa"/>
            <w:vAlign w:val="center"/>
          </w:tcPr>
          <w:p w:rsidR="00B4222A" w:rsidRPr="002A4410" w:rsidRDefault="00B4222A" w:rsidP="002A4410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П1</w:t>
            </w:r>
            <w:r w:rsidR="002A4410">
              <w:rPr>
                <w:szCs w:val="24"/>
                <w:lang w:val="sr-Latn-RS"/>
              </w:rPr>
              <w:t>2</w:t>
            </w:r>
          </w:p>
        </w:tc>
        <w:tc>
          <w:tcPr>
            <w:tcW w:w="2790" w:type="dxa"/>
          </w:tcPr>
          <w:p w:rsidR="00B4222A" w:rsidRPr="00B4222A" w:rsidRDefault="00EE7654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EE7654">
              <w:rPr>
                <w:rFonts w:cs="Times New Roman"/>
                <w:i/>
                <w:sz w:val="20"/>
                <w:szCs w:val="20"/>
                <w:lang w:val="sr-Cyrl-CS"/>
              </w:rPr>
              <w:t>Књиговодствена евиденција прихода и расхода осигуравајућих друштава</w:t>
            </w:r>
            <w:r>
              <w:rPr>
                <w:rFonts w:cs="Times New Roman"/>
                <w:i/>
                <w:sz w:val="20"/>
                <w:szCs w:val="20"/>
                <w:lang w:val="sr-Cyrl-CS"/>
              </w:rPr>
              <w:t>,</w:t>
            </w:r>
            <w:r>
              <w:t xml:space="preserve"> </w:t>
            </w:r>
            <w:r w:rsidRPr="00EE7654">
              <w:rPr>
                <w:rFonts w:cs="Times New Roman"/>
                <w:i/>
                <w:sz w:val="20"/>
                <w:szCs w:val="20"/>
                <w:lang w:val="sr-Cyrl-CS"/>
              </w:rPr>
              <w:t>Трошкови наканада из осигурања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8F568A" w:rsidP="002A4410">
            <w:pPr>
              <w:jc w:val="center"/>
            </w:pPr>
            <w:r>
              <w:rPr>
                <w:lang w:val="sr-Cyrl-BA"/>
              </w:rPr>
              <w:t>1</w:t>
            </w:r>
            <w:r w:rsidR="002A4410">
              <w:rPr>
                <w:lang w:val="sr-Latn-RS"/>
              </w:rPr>
              <w:t>7</w:t>
            </w:r>
            <w:r w:rsidR="00A83485">
              <w:rPr>
                <w:lang w:val="sr-Cyrl-BA"/>
              </w:rPr>
              <w:t>.0</w:t>
            </w:r>
            <w:r>
              <w:rPr>
                <w:lang w:val="sr-Cyrl-BA"/>
              </w:rPr>
              <w:t>5</w:t>
            </w:r>
            <w:r w:rsidR="00B4222A" w:rsidRPr="00DE694A">
              <w:t>.202</w:t>
            </w:r>
            <w:r w:rsidR="002A4410"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  <w:r w:rsidRPr="00175BD7">
              <w:rPr>
                <w:i/>
                <w:szCs w:val="24"/>
                <w:lang w:val="sr-Latn-BA"/>
              </w:rPr>
              <w:t>XI</w:t>
            </w:r>
            <w:r w:rsidR="002A4410">
              <w:rPr>
                <w:i/>
                <w:szCs w:val="24"/>
                <w:lang w:val="sr-Latn-BA"/>
              </w:rPr>
              <w:t>II</w:t>
            </w:r>
          </w:p>
        </w:tc>
        <w:tc>
          <w:tcPr>
            <w:tcW w:w="1260" w:type="dxa"/>
            <w:vAlign w:val="center"/>
          </w:tcPr>
          <w:p w:rsidR="00B4222A" w:rsidRPr="002A4410" w:rsidRDefault="00B4222A" w:rsidP="002A4410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П1</w:t>
            </w:r>
            <w:r w:rsidR="002A4410">
              <w:rPr>
                <w:szCs w:val="24"/>
                <w:lang w:val="sr-Latn-RS"/>
              </w:rPr>
              <w:t>3</w:t>
            </w:r>
          </w:p>
        </w:tc>
        <w:tc>
          <w:tcPr>
            <w:tcW w:w="2790" w:type="dxa"/>
          </w:tcPr>
          <w:p w:rsidR="00B4222A" w:rsidRPr="00B4222A" w:rsidRDefault="00EE7654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EE7654">
              <w:rPr>
                <w:rFonts w:cs="Times New Roman"/>
                <w:i/>
                <w:sz w:val="20"/>
                <w:szCs w:val="20"/>
                <w:lang w:val="sr-Cyrl-CS"/>
              </w:rPr>
              <w:t>Рачуноводствени третман математичке резерве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8F568A" w:rsidP="002A4410">
            <w:pPr>
              <w:jc w:val="center"/>
            </w:pPr>
            <w:r>
              <w:rPr>
                <w:lang w:val="sr-Cyrl-BA"/>
              </w:rPr>
              <w:t>2</w:t>
            </w:r>
            <w:r w:rsidR="002A4410">
              <w:rPr>
                <w:lang w:val="sr-Latn-RS"/>
              </w:rPr>
              <w:t>4</w:t>
            </w:r>
            <w:r w:rsidR="00B4222A" w:rsidRPr="00DE694A">
              <w:t>.0</w:t>
            </w:r>
            <w:r>
              <w:rPr>
                <w:lang w:val="sr-Cyrl-BA"/>
              </w:rPr>
              <w:t>5</w:t>
            </w:r>
            <w:r w:rsidR="00B4222A" w:rsidRPr="00DE694A">
              <w:t>.202</w:t>
            </w:r>
            <w:r w:rsidR="002A4410"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0A16BF" w:rsidP="00B4222A">
            <w:pPr>
              <w:jc w:val="center"/>
              <w:rPr>
                <w:i/>
                <w:szCs w:val="24"/>
                <w:lang w:val="sr-Latn-BA"/>
              </w:rPr>
            </w:pPr>
            <w:r>
              <w:rPr>
                <w:i/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B4222A" w:rsidRPr="00BA562A" w:rsidRDefault="000A16BF" w:rsidP="00B4222A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П14</w:t>
            </w:r>
          </w:p>
        </w:tc>
        <w:tc>
          <w:tcPr>
            <w:tcW w:w="2790" w:type="dxa"/>
          </w:tcPr>
          <w:p w:rsidR="00B4222A" w:rsidRPr="00B4222A" w:rsidRDefault="00EE7654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  <w:r w:rsidRPr="00EE7654">
              <w:rPr>
                <w:rFonts w:cs="Times New Roman"/>
                <w:i/>
                <w:sz w:val="20"/>
                <w:szCs w:val="20"/>
                <w:lang w:val="sr-Cyrl-CS"/>
              </w:rPr>
              <w:t>Специфичности садржине биланса стања и биланса успјеха осигуравајућих друштава</w:t>
            </w:r>
          </w:p>
        </w:tc>
        <w:tc>
          <w:tcPr>
            <w:tcW w:w="1350" w:type="dxa"/>
            <w:vAlign w:val="center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Сриједа</w:t>
            </w:r>
            <w:proofErr w:type="spellEnd"/>
          </w:p>
        </w:tc>
        <w:tc>
          <w:tcPr>
            <w:tcW w:w="1189" w:type="dxa"/>
            <w:vAlign w:val="center"/>
          </w:tcPr>
          <w:p w:rsidR="00B4222A" w:rsidRDefault="002A4410" w:rsidP="002A4410">
            <w:pPr>
              <w:jc w:val="center"/>
            </w:pPr>
            <w:r>
              <w:rPr>
                <w:lang w:val="sr-Latn-RS"/>
              </w:rPr>
              <w:t>3</w:t>
            </w:r>
            <w:r w:rsidR="00FD5D0A">
              <w:rPr>
                <w:lang w:val="sr-Latn-RS"/>
              </w:rPr>
              <w:t>1</w:t>
            </w:r>
            <w:r w:rsidR="00A83485">
              <w:rPr>
                <w:lang w:val="sr-Cyrl-BA"/>
              </w:rPr>
              <w:t>.0</w:t>
            </w:r>
            <w:r>
              <w:rPr>
                <w:lang w:val="sr-Latn-RS"/>
              </w:rPr>
              <w:t>5</w:t>
            </w:r>
            <w:r w:rsidR="00B4222A" w:rsidRPr="00DE694A">
              <w:t>.202</w:t>
            </w:r>
            <w:r>
              <w:t>3</w:t>
            </w:r>
            <w:r w:rsidR="00B4222A" w:rsidRPr="00DE694A">
              <w:t>.</w:t>
            </w:r>
          </w:p>
        </w:tc>
        <w:tc>
          <w:tcPr>
            <w:tcW w:w="990" w:type="dxa"/>
            <w:vAlign w:val="center"/>
          </w:tcPr>
          <w:p w:rsidR="00B4222A" w:rsidRDefault="00F517F7" w:rsidP="00B4222A">
            <w:pPr>
              <w:jc w:val="center"/>
            </w:pPr>
            <w:r w:rsidRPr="00F517F7">
              <w:t>17-20</w:t>
            </w: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  <w:r w:rsidRPr="00152D17">
              <w:rPr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</w:tcPr>
          <w:p w:rsidR="00B4222A" w:rsidRDefault="00F517F7" w:rsidP="00B4222A">
            <w:pPr>
              <w:jc w:val="center"/>
            </w:pPr>
            <w:proofErr w:type="spellStart"/>
            <w:r w:rsidRPr="00F517F7">
              <w:t>Доц</w:t>
            </w:r>
            <w:proofErr w:type="spellEnd"/>
            <w:r w:rsidRPr="00F517F7">
              <w:t xml:space="preserve">. </w:t>
            </w:r>
            <w:proofErr w:type="spellStart"/>
            <w:r w:rsidRPr="00F517F7">
              <w:t>др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Бошко</w:t>
            </w:r>
            <w:proofErr w:type="spellEnd"/>
            <w:r w:rsidRPr="00F517F7">
              <w:t xml:space="preserve"> </w:t>
            </w:r>
            <w:proofErr w:type="spellStart"/>
            <w:r w:rsidRPr="00F517F7">
              <w:t>Мекињић</w:t>
            </w:r>
            <w:proofErr w:type="spellEnd"/>
          </w:p>
        </w:tc>
      </w:tr>
      <w:tr w:rsidR="00FE2089" w:rsidRPr="00BA562A" w:rsidTr="00175BD7">
        <w:trPr>
          <w:jc w:val="center"/>
        </w:trPr>
        <w:tc>
          <w:tcPr>
            <w:tcW w:w="1075" w:type="dxa"/>
            <w:vAlign w:val="center"/>
          </w:tcPr>
          <w:p w:rsidR="00FE2089" w:rsidRPr="00175BD7" w:rsidRDefault="00FE2089" w:rsidP="00B4222A">
            <w:pPr>
              <w:jc w:val="center"/>
              <w:rPr>
                <w:i/>
                <w:szCs w:val="24"/>
                <w:lang w:val="sr-Latn-BA"/>
              </w:rPr>
            </w:pPr>
          </w:p>
        </w:tc>
        <w:tc>
          <w:tcPr>
            <w:tcW w:w="1260" w:type="dxa"/>
            <w:vAlign w:val="center"/>
          </w:tcPr>
          <w:p w:rsidR="00FE2089" w:rsidRPr="00BA562A" w:rsidRDefault="00FE2089" w:rsidP="00B4222A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90" w:type="dxa"/>
          </w:tcPr>
          <w:p w:rsidR="00FE2089" w:rsidRPr="002A4410" w:rsidRDefault="002A4410" w:rsidP="00B4222A">
            <w:pPr>
              <w:jc w:val="center"/>
              <w:rPr>
                <w:rFonts w:cs="Times New Roman"/>
                <w:b/>
                <w:i/>
                <w:szCs w:val="24"/>
                <w:lang w:val="sr-Cyrl-CS"/>
              </w:rPr>
            </w:pPr>
            <w:r>
              <w:rPr>
                <w:rFonts w:cs="Times New Roman"/>
                <w:b/>
                <w:i/>
                <w:szCs w:val="24"/>
                <w:lang w:val="sr-Latn-RS"/>
              </w:rPr>
              <w:t>II</w:t>
            </w:r>
            <w:r w:rsidR="00FE2089" w:rsidRPr="002A4410">
              <w:rPr>
                <w:rFonts w:cs="Times New Roman"/>
                <w:b/>
                <w:i/>
                <w:szCs w:val="24"/>
                <w:lang w:val="sr-Cyrl-CS"/>
              </w:rPr>
              <w:t xml:space="preserve"> Колоквиј</w:t>
            </w:r>
          </w:p>
        </w:tc>
        <w:tc>
          <w:tcPr>
            <w:tcW w:w="1350" w:type="dxa"/>
            <w:vAlign w:val="center"/>
          </w:tcPr>
          <w:p w:rsidR="00FE2089" w:rsidRPr="002A4410" w:rsidRDefault="00EB4D77" w:rsidP="00B4222A">
            <w:pPr>
              <w:jc w:val="center"/>
              <w:rPr>
                <w:b/>
                <w:szCs w:val="24"/>
                <w:lang w:val="sr-Cyrl-RS"/>
              </w:rPr>
            </w:pPr>
            <w:r w:rsidRPr="002A4410">
              <w:rPr>
                <w:b/>
                <w:szCs w:val="24"/>
                <w:lang w:val="sr-Cyrl-RS"/>
              </w:rPr>
              <w:t>Уторак</w:t>
            </w:r>
          </w:p>
        </w:tc>
        <w:tc>
          <w:tcPr>
            <w:tcW w:w="1189" w:type="dxa"/>
            <w:vAlign w:val="center"/>
          </w:tcPr>
          <w:p w:rsidR="00FE2089" w:rsidRPr="002A4410" w:rsidRDefault="00FE2089" w:rsidP="002A4410">
            <w:pPr>
              <w:jc w:val="center"/>
              <w:rPr>
                <w:b/>
                <w:szCs w:val="24"/>
                <w:lang w:val="sr-Cyrl-BA"/>
              </w:rPr>
            </w:pPr>
            <w:r w:rsidRPr="002A4410">
              <w:rPr>
                <w:b/>
                <w:szCs w:val="24"/>
                <w:lang w:val="sr-Cyrl-BA"/>
              </w:rPr>
              <w:t>0</w:t>
            </w:r>
            <w:r w:rsidR="002A4410">
              <w:rPr>
                <w:b/>
                <w:szCs w:val="24"/>
                <w:lang w:val="sr-Latn-RS"/>
              </w:rPr>
              <w:t>6</w:t>
            </w:r>
            <w:r w:rsidRPr="002A4410">
              <w:rPr>
                <w:b/>
                <w:szCs w:val="24"/>
                <w:lang w:val="sr-Cyrl-BA"/>
              </w:rPr>
              <w:t>.06.202</w:t>
            </w:r>
            <w:r w:rsidR="002A4410">
              <w:rPr>
                <w:b/>
                <w:szCs w:val="24"/>
                <w:lang w:val="sr-Latn-RS"/>
              </w:rPr>
              <w:t>3</w:t>
            </w:r>
            <w:r w:rsidRPr="002A4410">
              <w:rPr>
                <w:b/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FE2089" w:rsidRPr="002A4410" w:rsidRDefault="00FE2089" w:rsidP="00B4222A">
            <w:pPr>
              <w:jc w:val="center"/>
              <w:rPr>
                <w:b/>
                <w:szCs w:val="24"/>
                <w:lang w:val="sr-Cyrl-BA"/>
              </w:rPr>
            </w:pPr>
            <w:r w:rsidRPr="002A4410">
              <w:rPr>
                <w:b/>
                <w:szCs w:val="24"/>
                <w:lang w:val="sr-Cyrl-BA"/>
              </w:rPr>
              <w:t>17-19</w:t>
            </w:r>
          </w:p>
        </w:tc>
        <w:tc>
          <w:tcPr>
            <w:tcW w:w="1440" w:type="dxa"/>
            <w:vAlign w:val="center"/>
          </w:tcPr>
          <w:p w:rsidR="00FE2089" w:rsidRPr="002A4410" w:rsidRDefault="00FE2089" w:rsidP="00B4222A">
            <w:pPr>
              <w:jc w:val="center"/>
              <w:rPr>
                <w:b/>
                <w:szCs w:val="24"/>
                <w:lang w:val="sr-Cyrl-RS"/>
              </w:rPr>
            </w:pPr>
            <w:r w:rsidRPr="002A4410">
              <w:rPr>
                <w:b/>
                <w:szCs w:val="24"/>
                <w:lang w:val="sr-Cyrl-RS"/>
              </w:rPr>
              <w:t>ЕФБЛ</w:t>
            </w:r>
          </w:p>
        </w:tc>
        <w:tc>
          <w:tcPr>
            <w:tcW w:w="900" w:type="dxa"/>
            <w:vAlign w:val="center"/>
          </w:tcPr>
          <w:p w:rsidR="00FE2089" w:rsidRPr="002A4410" w:rsidRDefault="00FE2089" w:rsidP="00175BD7">
            <w:pPr>
              <w:jc w:val="center"/>
              <w:rPr>
                <w:b/>
                <w:szCs w:val="24"/>
                <w:lang w:val="sr-Cyrl-BA"/>
              </w:rPr>
            </w:pPr>
          </w:p>
        </w:tc>
        <w:tc>
          <w:tcPr>
            <w:tcW w:w="3021" w:type="dxa"/>
          </w:tcPr>
          <w:p w:rsidR="00FE2089" w:rsidRPr="002A4410" w:rsidRDefault="00FE2089" w:rsidP="00B4222A">
            <w:pPr>
              <w:jc w:val="center"/>
              <w:rPr>
                <w:b/>
                <w:szCs w:val="24"/>
                <w:lang w:val="sr-Cyrl-BA"/>
              </w:rPr>
            </w:pPr>
            <w:r w:rsidRPr="002A4410">
              <w:rPr>
                <w:b/>
                <w:szCs w:val="24"/>
                <w:lang w:val="sr-Cyrl-BA"/>
              </w:rPr>
              <w:t>Доц.др Бошко Мекињић</w:t>
            </w:r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</w:p>
        </w:tc>
        <w:tc>
          <w:tcPr>
            <w:tcW w:w="1260" w:type="dxa"/>
            <w:vAlign w:val="center"/>
          </w:tcPr>
          <w:p w:rsidR="00B4222A" w:rsidRPr="00BA562A" w:rsidRDefault="00B4222A" w:rsidP="00B4222A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90" w:type="dxa"/>
          </w:tcPr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1189" w:type="dxa"/>
            <w:vAlign w:val="center"/>
          </w:tcPr>
          <w:p w:rsidR="00B4222A" w:rsidRDefault="00B4222A" w:rsidP="00FE2089">
            <w:pPr>
              <w:jc w:val="center"/>
            </w:pPr>
          </w:p>
        </w:tc>
        <w:tc>
          <w:tcPr>
            <w:tcW w:w="99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</w:p>
        </w:tc>
        <w:tc>
          <w:tcPr>
            <w:tcW w:w="3021" w:type="dxa"/>
          </w:tcPr>
          <w:p w:rsidR="00B4222A" w:rsidRDefault="00B4222A" w:rsidP="00B4222A">
            <w:pPr>
              <w:jc w:val="center"/>
            </w:pPr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</w:p>
        </w:tc>
        <w:tc>
          <w:tcPr>
            <w:tcW w:w="1260" w:type="dxa"/>
            <w:vAlign w:val="center"/>
          </w:tcPr>
          <w:p w:rsidR="00B4222A" w:rsidRPr="00BA562A" w:rsidRDefault="00B4222A" w:rsidP="00B4222A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90" w:type="dxa"/>
          </w:tcPr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1189" w:type="dxa"/>
            <w:vAlign w:val="center"/>
          </w:tcPr>
          <w:p w:rsidR="00B4222A" w:rsidRDefault="00B4222A" w:rsidP="00F777A2">
            <w:pPr>
              <w:jc w:val="center"/>
            </w:pPr>
          </w:p>
        </w:tc>
        <w:tc>
          <w:tcPr>
            <w:tcW w:w="99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</w:p>
        </w:tc>
        <w:tc>
          <w:tcPr>
            <w:tcW w:w="3021" w:type="dxa"/>
          </w:tcPr>
          <w:p w:rsidR="00B4222A" w:rsidRDefault="00B4222A" w:rsidP="00B4222A">
            <w:pPr>
              <w:jc w:val="center"/>
            </w:pPr>
          </w:p>
        </w:tc>
      </w:tr>
      <w:tr w:rsidR="00B4222A" w:rsidRPr="00BA562A" w:rsidTr="00175BD7">
        <w:trPr>
          <w:jc w:val="center"/>
        </w:trPr>
        <w:tc>
          <w:tcPr>
            <w:tcW w:w="1075" w:type="dxa"/>
            <w:vAlign w:val="center"/>
          </w:tcPr>
          <w:p w:rsidR="00B4222A" w:rsidRPr="00175BD7" w:rsidRDefault="00B4222A" w:rsidP="00B4222A">
            <w:pPr>
              <w:jc w:val="center"/>
              <w:rPr>
                <w:i/>
                <w:szCs w:val="24"/>
                <w:lang w:val="sr-Latn-BA"/>
              </w:rPr>
            </w:pPr>
          </w:p>
        </w:tc>
        <w:tc>
          <w:tcPr>
            <w:tcW w:w="1260" w:type="dxa"/>
            <w:vAlign w:val="center"/>
          </w:tcPr>
          <w:p w:rsidR="00B4222A" w:rsidRPr="00BA562A" w:rsidRDefault="00B4222A" w:rsidP="00B4222A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90" w:type="dxa"/>
          </w:tcPr>
          <w:p w:rsidR="00B4222A" w:rsidRPr="00B4222A" w:rsidRDefault="00B4222A" w:rsidP="00B4222A">
            <w:pPr>
              <w:jc w:val="center"/>
              <w:rPr>
                <w:rFonts w:cs="Times New Roman"/>
                <w:i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1189" w:type="dxa"/>
            <w:vAlign w:val="center"/>
          </w:tcPr>
          <w:p w:rsidR="00B4222A" w:rsidRDefault="00B4222A" w:rsidP="00F777A2">
            <w:pPr>
              <w:jc w:val="center"/>
            </w:pPr>
          </w:p>
        </w:tc>
        <w:tc>
          <w:tcPr>
            <w:tcW w:w="99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1440" w:type="dxa"/>
            <w:vAlign w:val="center"/>
          </w:tcPr>
          <w:p w:rsidR="00B4222A" w:rsidRDefault="00B4222A" w:rsidP="00B4222A">
            <w:pPr>
              <w:jc w:val="center"/>
            </w:pPr>
          </w:p>
        </w:tc>
        <w:tc>
          <w:tcPr>
            <w:tcW w:w="900" w:type="dxa"/>
            <w:vAlign w:val="center"/>
          </w:tcPr>
          <w:p w:rsidR="00B4222A" w:rsidRDefault="00B4222A" w:rsidP="00175BD7">
            <w:pPr>
              <w:jc w:val="center"/>
            </w:pPr>
          </w:p>
        </w:tc>
        <w:tc>
          <w:tcPr>
            <w:tcW w:w="3021" w:type="dxa"/>
          </w:tcPr>
          <w:p w:rsidR="00B4222A" w:rsidRDefault="00B4222A" w:rsidP="00B4222A">
            <w:pPr>
              <w:jc w:val="center"/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20C07" w:rsidP="00FE56A8">
      <w:pPr>
        <w:spacing w:before="240"/>
        <w:ind w:left="10800" w:firstLine="720"/>
        <w:rPr>
          <w:b/>
          <w:lang w:val="sr-Cyrl-BA"/>
        </w:rPr>
      </w:pPr>
      <w:r>
        <w:rPr>
          <w:b/>
          <w:lang w:val="sr-Latn-RS"/>
        </w:rPr>
        <w:t xml:space="preserve">    </w:t>
      </w:r>
      <w:r w:rsidR="008717F9"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816"/>
    <w:rsid w:val="0007311F"/>
    <w:rsid w:val="00081819"/>
    <w:rsid w:val="000A16BF"/>
    <w:rsid w:val="000B37F0"/>
    <w:rsid w:val="000B7E25"/>
    <w:rsid w:val="000C1E49"/>
    <w:rsid w:val="000C283C"/>
    <w:rsid w:val="000E35B2"/>
    <w:rsid w:val="00106E51"/>
    <w:rsid w:val="0012311D"/>
    <w:rsid w:val="001324ED"/>
    <w:rsid w:val="0013259B"/>
    <w:rsid w:val="00146A9B"/>
    <w:rsid w:val="00147FEB"/>
    <w:rsid w:val="00175BD7"/>
    <w:rsid w:val="00176337"/>
    <w:rsid w:val="001771C1"/>
    <w:rsid w:val="001818FE"/>
    <w:rsid w:val="00187CE5"/>
    <w:rsid w:val="001A1E17"/>
    <w:rsid w:val="001A7910"/>
    <w:rsid w:val="001D797C"/>
    <w:rsid w:val="001E2CDA"/>
    <w:rsid w:val="001E5339"/>
    <w:rsid w:val="001F54CD"/>
    <w:rsid w:val="00222C39"/>
    <w:rsid w:val="00274F5F"/>
    <w:rsid w:val="00290BF5"/>
    <w:rsid w:val="002A255C"/>
    <w:rsid w:val="002A4410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117D3"/>
    <w:rsid w:val="00513CA4"/>
    <w:rsid w:val="00522F27"/>
    <w:rsid w:val="005373B7"/>
    <w:rsid w:val="005611BA"/>
    <w:rsid w:val="00575844"/>
    <w:rsid w:val="005E0F98"/>
    <w:rsid w:val="005F3C75"/>
    <w:rsid w:val="006045C9"/>
    <w:rsid w:val="00625F82"/>
    <w:rsid w:val="006611CD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8337A"/>
    <w:rsid w:val="007A498F"/>
    <w:rsid w:val="007B721E"/>
    <w:rsid w:val="007D04CA"/>
    <w:rsid w:val="007E33CC"/>
    <w:rsid w:val="007F421A"/>
    <w:rsid w:val="00820C07"/>
    <w:rsid w:val="0083324A"/>
    <w:rsid w:val="00843254"/>
    <w:rsid w:val="008469F0"/>
    <w:rsid w:val="008717F9"/>
    <w:rsid w:val="008B1B16"/>
    <w:rsid w:val="008F568A"/>
    <w:rsid w:val="00907698"/>
    <w:rsid w:val="00910B8D"/>
    <w:rsid w:val="0093123D"/>
    <w:rsid w:val="00940502"/>
    <w:rsid w:val="009427CB"/>
    <w:rsid w:val="00955627"/>
    <w:rsid w:val="00962FC1"/>
    <w:rsid w:val="00966802"/>
    <w:rsid w:val="00984E9A"/>
    <w:rsid w:val="009A577C"/>
    <w:rsid w:val="009C26A4"/>
    <w:rsid w:val="009C5364"/>
    <w:rsid w:val="009F0721"/>
    <w:rsid w:val="009F0DC8"/>
    <w:rsid w:val="00A1523F"/>
    <w:rsid w:val="00A21D14"/>
    <w:rsid w:val="00A222DE"/>
    <w:rsid w:val="00A34481"/>
    <w:rsid w:val="00A36DA5"/>
    <w:rsid w:val="00A41A78"/>
    <w:rsid w:val="00A56021"/>
    <w:rsid w:val="00A63D1D"/>
    <w:rsid w:val="00A83485"/>
    <w:rsid w:val="00AA536E"/>
    <w:rsid w:val="00AC7FE5"/>
    <w:rsid w:val="00AD589E"/>
    <w:rsid w:val="00AE47FD"/>
    <w:rsid w:val="00B4222A"/>
    <w:rsid w:val="00B502CE"/>
    <w:rsid w:val="00B53AE0"/>
    <w:rsid w:val="00BA562A"/>
    <w:rsid w:val="00BB60D3"/>
    <w:rsid w:val="00BD3138"/>
    <w:rsid w:val="00BE6390"/>
    <w:rsid w:val="00BF283C"/>
    <w:rsid w:val="00BF4DCA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353C0"/>
    <w:rsid w:val="00D4268B"/>
    <w:rsid w:val="00D760C7"/>
    <w:rsid w:val="00D858B1"/>
    <w:rsid w:val="00DA7A0F"/>
    <w:rsid w:val="00DB1817"/>
    <w:rsid w:val="00DC3DB8"/>
    <w:rsid w:val="00DE0ACB"/>
    <w:rsid w:val="00E06154"/>
    <w:rsid w:val="00E11D47"/>
    <w:rsid w:val="00E1409A"/>
    <w:rsid w:val="00E172BD"/>
    <w:rsid w:val="00E20131"/>
    <w:rsid w:val="00E21C91"/>
    <w:rsid w:val="00E25A41"/>
    <w:rsid w:val="00E31592"/>
    <w:rsid w:val="00E53A1E"/>
    <w:rsid w:val="00E669AC"/>
    <w:rsid w:val="00E73CD5"/>
    <w:rsid w:val="00E8339A"/>
    <w:rsid w:val="00EA1E97"/>
    <w:rsid w:val="00EA31C2"/>
    <w:rsid w:val="00EB0E13"/>
    <w:rsid w:val="00EB4D77"/>
    <w:rsid w:val="00EC04F7"/>
    <w:rsid w:val="00EE7654"/>
    <w:rsid w:val="00EF5809"/>
    <w:rsid w:val="00EF5F0A"/>
    <w:rsid w:val="00F0614D"/>
    <w:rsid w:val="00F25852"/>
    <w:rsid w:val="00F26D42"/>
    <w:rsid w:val="00F320A7"/>
    <w:rsid w:val="00F4384F"/>
    <w:rsid w:val="00F47ACA"/>
    <w:rsid w:val="00F517F7"/>
    <w:rsid w:val="00F54A3F"/>
    <w:rsid w:val="00F64DAB"/>
    <w:rsid w:val="00F777A2"/>
    <w:rsid w:val="00F85F42"/>
    <w:rsid w:val="00F979ED"/>
    <w:rsid w:val="00FC710E"/>
    <w:rsid w:val="00FD5D0A"/>
    <w:rsid w:val="00FE2089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Boško Mekinjić</cp:lastModifiedBy>
  <cp:revision>2</cp:revision>
  <cp:lastPrinted>2021-02-24T06:47:00Z</cp:lastPrinted>
  <dcterms:created xsi:type="dcterms:W3CDTF">2023-05-11T11:45:00Z</dcterms:created>
  <dcterms:modified xsi:type="dcterms:W3CDTF">2023-05-11T11:45:00Z</dcterms:modified>
</cp:coreProperties>
</file>